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1A79050" w:rsidP="75675CD1" w:rsidRDefault="01A79050" w14:paraId="12581383" w14:textId="2A21367F">
      <w:pPr>
        <w:spacing w:after="0" w:afterAutospacing="off" w:line="240" w:lineRule="auto"/>
        <w:jc w:val="center"/>
        <w:rPr>
          <w:b w:val="1"/>
          <w:bCs w:val="1"/>
          <w:color w:val="FF0000"/>
          <w:sz w:val="28"/>
          <w:szCs w:val="28"/>
        </w:rPr>
      </w:pPr>
      <w:r w:rsidRPr="22490251" w:rsidR="219F7CCD">
        <w:rPr>
          <w:b w:val="1"/>
          <w:bCs w:val="1"/>
          <w:color w:val="FF0000"/>
          <w:sz w:val="28"/>
          <w:szCs w:val="28"/>
        </w:rPr>
        <w:t xml:space="preserve">Prevention post-pandemic.  Are we ready for the lifting of the eviction ban? </w:t>
      </w:r>
      <w:r w:rsidRPr="22490251" w:rsidR="4F5D2F03">
        <w:rPr>
          <w:b w:val="1"/>
          <w:bCs w:val="1"/>
          <w:color w:val="FF0000"/>
          <w:sz w:val="28"/>
          <w:szCs w:val="28"/>
        </w:rPr>
        <w:t xml:space="preserve">– </w:t>
      </w:r>
      <w:r w:rsidRPr="22490251" w:rsidR="6590CC79">
        <w:rPr>
          <w:b w:val="1"/>
          <w:bCs w:val="1"/>
          <w:color w:val="FF0000"/>
          <w:sz w:val="28"/>
          <w:szCs w:val="28"/>
        </w:rPr>
        <w:t>p</w:t>
      </w:r>
      <w:r w:rsidRPr="22490251" w:rsidR="4F5D2F03">
        <w:rPr>
          <w:b w:val="1"/>
          <w:bCs w:val="1"/>
          <w:color w:val="FF0000"/>
          <w:sz w:val="28"/>
          <w:szCs w:val="28"/>
        </w:rPr>
        <w:t xml:space="preserve">ractice </w:t>
      </w:r>
      <w:r w:rsidRPr="22490251" w:rsidR="337686AB">
        <w:rPr>
          <w:b w:val="1"/>
          <w:bCs w:val="1"/>
          <w:color w:val="FF0000"/>
          <w:sz w:val="28"/>
          <w:szCs w:val="28"/>
        </w:rPr>
        <w:t>e</w:t>
      </w:r>
      <w:r w:rsidRPr="22490251" w:rsidR="4F5D2F03">
        <w:rPr>
          <w:b w:val="1"/>
          <w:bCs w:val="1"/>
          <w:color w:val="FF0000"/>
          <w:sz w:val="28"/>
          <w:szCs w:val="28"/>
        </w:rPr>
        <w:t xml:space="preserve">xchange </w:t>
      </w:r>
      <w:r w:rsidRPr="22490251" w:rsidR="52D76C38">
        <w:rPr>
          <w:b w:val="1"/>
          <w:bCs w:val="1"/>
          <w:color w:val="FF0000"/>
          <w:sz w:val="28"/>
          <w:szCs w:val="28"/>
        </w:rPr>
        <w:t>pre-read</w:t>
      </w:r>
      <w:r w:rsidRPr="22490251" w:rsidR="4F5D2F03">
        <w:rPr>
          <w:b w:val="1"/>
          <w:bCs w:val="1"/>
          <w:color w:val="FF0000"/>
          <w:sz w:val="28"/>
          <w:szCs w:val="28"/>
        </w:rPr>
        <w:t xml:space="preserve"> </w:t>
      </w:r>
      <w:r w:rsidRPr="22490251" w:rsidR="307668E9">
        <w:rPr>
          <w:b w:val="1"/>
          <w:bCs w:val="1"/>
          <w:color w:val="FF0000"/>
          <w:sz w:val="28"/>
          <w:szCs w:val="28"/>
        </w:rPr>
        <w:t>2</w:t>
      </w:r>
      <w:r w:rsidRPr="22490251" w:rsidR="57DBA969">
        <w:rPr>
          <w:b w:val="1"/>
          <w:bCs w:val="1"/>
          <w:color w:val="FF0000"/>
          <w:sz w:val="28"/>
          <w:szCs w:val="28"/>
        </w:rPr>
        <w:t>7/04</w:t>
      </w:r>
      <w:r w:rsidRPr="22490251" w:rsidR="4F5D2F03">
        <w:rPr>
          <w:b w:val="1"/>
          <w:bCs w:val="1"/>
          <w:color w:val="FF0000"/>
          <w:sz w:val="28"/>
          <w:szCs w:val="28"/>
        </w:rPr>
        <w:t>/2021</w:t>
      </w:r>
    </w:p>
    <w:p w:rsidR="26248F25" w:rsidP="22490251" w:rsidRDefault="26248F25" w14:paraId="5713D3FB" w14:textId="7C425E6C">
      <w:pPr>
        <w:pStyle w:val="Normal"/>
        <w:spacing w:after="0" w:afterAutospacing="off" w:line="240" w:lineRule="auto"/>
        <w:ind/>
        <w:jc w:val="center"/>
        <w:rPr>
          <w:b w:val="1"/>
          <w:bCs w:val="1"/>
          <w:color w:val="FF0000"/>
          <w:sz w:val="28"/>
          <w:szCs w:val="28"/>
        </w:rPr>
      </w:pPr>
    </w:p>
    <w:p w:rsidR="26248F25" w:rsidP="22490251" w:rsidRDefault="26248F25" w14:paraId="329A0514" w14:textId="13045D3D">
      <w:pPr>
        <w:spacing w:after="160" w:afterAutospacing="off" w:line="240" w:lineRule="auto"/>
        <w:ind/>
        <w:jc w:val="both"/>
        <w:rPr>
          <w:rFonts w:ascii="Calibri" w:hAnsi="Calibri" w:eastAsia="Calibri" w:cs="Calibri"/>
          <w:b w:val="0"/>
          <w:bCs w:val="0"/>
          <w:i w:val="0"/>
          <w:iCs w:val="0"/>
          <w:noProof w:val="0"/>
          <w:color w:val="000000" w:themeColor="text1" w:themeTint="FF" w:themeShade="FF"/>
          <w:sz w:val="22"/>
          <w:szCs w:val="22"/>
          <w:lang w:val="en-US"/>
        </w:rPr>
      </w:pPr>
      <w:r w:rsidRPr="22490251" w:rsidR="146F2276">
        <w:rPr>
          <w:rFonts w:ascii="Calibri" w:hAnsi="Calibri" w:eastAsia="Calibri" w:cs="Calibri"/>
          <w:b w:val="0"/>
          <w:bCs w:val="0"/>
          <w:i w:val="0"/>
          <w:iCs w:val="0"/>
          <w:noProof w:val="0"/>
          <w:color w:val="000000" w:themeColor="text1" w:themeTint="FF" w:themeShade="FF"/>
          <w:sz w:val="22"/>
          <w:szCs w:val="22"/>
          <w:lang w:val="en-US"/>
        </w:rPr>
        <w:t>What, if anything, is happening in preparation for the upcoming deadline in England of the 31</w:t>
      </w:r>
      <w:r w:rsidRPr="22490251" w:rsidR="146F2276">
        <w:rPr>
          <w:rFonts w:ascii="Calibri" w:hAnsi="Calibri" w:eastAsia="Calibri" w:cs="Calibri"/>
          <w:b w:val="0"/>
          <w:bCs w:val="0"/>
          <w:i w:val="0"/>
          <w:iCs w:val="0"/>
          <w:noProof w:val="0"/>
          <w:color w:val="000000" w:themeColor="text1" w:themeTint="FF" w:themeShade="FF"/>
          <w:sz w:val="22"/>
          <w:szCs w:val="22"/>
          <w:vertAlign w:val="superscript"/>
          <w:lang w:val="en-US"/>
        </w:rPr>
        <w:t>st</w:t>
      </w:r>
      <w:r w:rsidRPr="22490251" w:rsidR="146F2276">
        <w:rPr>
          <w:rFonts w:ascii="Calibri" w:hAnsi="Calibri" w:eastAsia="Calibri" w:cs="Calibri"/>
          <w:b w:val="0"/>
          <w:bCs w:val="0"/>
          <w:i w:val="0"/>
          <w:iCs w:val="0"/>
          <w:noProof w:val="0"/>
          <w:color w:val="000000" w:themeColor="text1" w:themeTint="FF" w:themeShade="FF"/>
          <w:sz w:val="22"/>
          <w:szCs w:val="22"/>
          <w:lang w:val="en-US"/>
        </w:rPr>
        <w:t xml:space="preserve"> May and 30</w:t>
      </w:r>
      <w:r w:rsidRPr="22490251" w:rsidR="146F2276">
        <w:rPr>
          <w:rFonts w:ascii="Calibri" w:hAnsi="Calibri" w:eastAsia="Calibri" w:cs="Calibri"/>
          <w:b w:val="0"/>
          <w:bCs w:val="0"/>
          <w:i w:val="0"/>
          <w:iCs w:val="0"/>
          <w:noProof w:val="0"/>
          <w:color w:val="000000" w:themeColor="text1" w:themeTint="FF" w:themeShade="FF"/>
          <w:sz w:val="22"/>
          <w:szCs w:val="22"/>
          <w:vertAlign w:val="superscript"/>
          <w:lang w:val="en-US"/>
        </w:rPr>
        <w:t>th</w:t>
      </w:r>
      <w:r w:rsidRPr="22490251" w:rsidR="146F2276">
        <w:rPr>
          <w:rFonts w:ascii="Calibri" w:hAnsi="Calibri" w:eastAsia="Calibri" w:cs="Calibri"/>
          <w:b w:val="0"/>
          <w:bCs w:val="0"/>
          <w:i w:val="0"/>
          <w:iCs w:val="0"/>
          <w:noProof w:val="0"/>
          <w:color w:val="000000" w:themeColor="text1" w:themeTint="FF" w:themeShade="FF"/>
          <w:sz w:val="22"/>
          <w:szCs w:val="22"/>
          <w:lang w:val="en-US"/>
        </w:rPr>
        <w:t xml:space="preserve"> September in Scotland.   As we follow the roadmap out of lockdown, the scale of the rent debt crisis in the private rented sector is not fully known.  Many renters are now hanging onto their homes by a thread and there remains a real need to continue investing in homelessness prevention to reduce the impact on people who may now be at real risk. How can we best protect renters from eviction?  What is already in place to meet possible new need?  How can we monitor the scale of evictions due once the ban is lifted? Are strategies towards evictions changing?  What can we learn from the last 12 months to help inform decisions into the future?</w:t>
      </w:r>
    </w:p>
    <w:p w:rsidR="26248F25" w:rsidP="22490251" w:rsidRDefault="26248F25" w14:paraId="45A1860B" w14:textId="52BCD7ED">
      <w:pPr>
        <w:pStyle w:val="Normal"/>
        <w:spacing w:after="0" w:afterAutospacing="off" w:line="240" w:lineRule="auto"/>
        <w:ind/>
        <w:jc w:val="both"/>
        <w:rPr>
          <w:i w:val="1"/>
          <w:iCs w:val="1"/>
          <w:noProof w:val="0"/>
          <w:lang w:val="en-US"/>
        </w:rPr>
      </w:pPr>
    </w:p>
    <w:p w:rsidR="26248F25" w:rsidP="22490251" w:rsidRDefault="26248F25" w14:paraId="55C813D5" w14:textId="0CDE44A3">
      <w:pPr>
        <w:pStyle w:val="Normal"/>
        <w:spacing w:after="0" w:afterAutospacing="off" w:line="240" w:lineRule="auto"/>
        <w:ind/>
        <w:jc w:val="both"/>
        <w:rPr>
          <w:i w:val="1"/>
          <w:iCs w:val="1"/>
          <w:noProof w:val="0"/>
          <w:lang w:val="en-US"/>
        </w:rPr>
      </w:pPr>
    </w:p>
    <w:p w:rsidR="26248F25" w:rsidP="22490251" w:rsidRDefault="26248F25" w14:paraId="1F8585D1" w14:textId="6E853493">
      <w:pPr>
        <w:pStyle w:val="Normal"/>
        <w:spacing w:after="0" w:afterAutospacing="off" w:line="240" w:lineRule="auto"/>
        <w:ind/>
        <w:jc w:val="both"/>
        <w:rPr>
          <w:b w:val="1"/>
          <w:bCs w:val="1"/>
          <w:noProof w:val="0"/>
          <w:color w:val="FF0000"/>
          <w:sz w:val="24"/>
          <w:szCs w:val="24"/>
          <w:lang w:val="en-US"/>
        </w:rPr>
      </w:pPr>
      <w:r w:rsidRPr="22490251" w:rsidR="59553FDE">
        <w:rPr>
          <w:b w:val="1"/>
          <w:bCs w:val="1"/>
          <w:color w:val="FF0000"/>
          <w:sz w:val="24"/>
          <w:szCs w:val="24"/>
        </w:rPr>
        <w:t>The future landscape</w:t>
      </w:r>
    </w:p>
    <w:p w:rsidR="26248F25" w:rsidP="22490251" w:rsidRDefault="26248F25" w14:paraId="470BFE85" w14:textId="609300F9">
      <w:pPr>
        <w:pStyle w:val="Normal"/>
        <w:spacing w:after="0" w:afterAutospacing="off" w:line="240" w:lineRule="auto"/>
        <w:ind/>
        <w:jc w:val="both"/>
        <w:rPr>
          <w:b w:val="1"/>
          <w:bCs w:val="1"/>
          <w:color w:val="FF0000"/>
          <w:sz w:val="24"/>
          <w:szCs w:val="24"/>
        </w:rPr>
      </w:pPr>
    </w:p>
    <w:p w:rsidR="26248F25" w:rsidP="5CA5114D" w:rsidRDefault="26248F25" w14:paraId="7B8093E8" w14:textId="58E41643">
      <w:pPr>
        <w:spacing w:after="0" w:afterAutospacing="off" w:line="240" w:lineRule="auto"/>
        <w:ind/>
        <w:jc w:val="both"/>
        <w:rPr>
          <w:rFonts w:ascii="Calibri" w:hAnsi="Calibri" w:eastAsia="Calibri" w:cs="Calibri" w:asciiTheme="minorAscii" w:hAnsiTheme="minorAscii" w:eastAsiaTheme="minorAscii" w:cstheme="minorAscii"/>
          <w:b w:val="0"/>
          <w:bCs w:val="0"/>
          <w:i w:val="0"/>
          <w:iCs w:val="0"/>
          <w:noProof w:val="0"/>
          <w:color w:val="auto"/>
          <w:sz w:val="22"/>
          <w:szCs w:val="22"/>
          <w:lang w:val="en-US"/>
        </w:rPr>
      </w:pPr>
      <w:r w:rsidRPr="5CA5114D" w:rsidR="0F61638F">
        <w:rPr>
          <w:rFonts w:ascii="Calibri" w:hAnsi="Calibri" w:eastAsia="Calibri" w:cs="Calibri" w:asciiTheme="minorAscii" w:hAnsiTheme="minorAscii" w:eastAsiaTheme="minorAscii" w:cstheme="minorAscii"/>
          <w:b w:val="0"/>
          <w:bCs w:val="0"/>
          <w:i w:val="0"/>
          <w:iCs w:val="0"/>
          <w:noProof w:val="0"/>
          <w:color w:val="auto"/>
          <w:sz w:val="22"/>
          <w:szCs w:val="22"/>
          <w:lang w:val="en-US"/>
        </w:rPr>
        <w:t>Do the governments</w:t>
      </w:r>
      <w:r w:rsidRPr="5CA5114D" w:rsidR="5EC1AB18">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5CA5114D" w:rsidR="0F61638F">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measures to support renters go far enough? </w:t>
      </w:r>
      <w:r w:rsidRPr="5CA5114D" w:rsidR="357B83D2">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C</w:t>
      </w:r>
      <w:r w:rsidRPr="5CA5114D" w:rsidR="0F61638F">
        <w:rPr>
          <w:rFonts w:ascii="Calibri" w:hAnsi="Calibri" w:eastAsia="Calibri" w:cs="Calibri" w:asciiTheme="minorAscii" w:hAnsiTheme="minorAscii" w:eastAsiaTheme="minorAscii" w:cstheme="minorAscii"/>
          <w:b w:val="0"/>
          <w:bCs w:val="0"/>
          <w:i w:val="0"/>
          <w:iCs w:val="0"/>
          <w:noProof w:val="0"/>
          <w:color w:val="auto"/>
          <w:sz w:val="22"/>
          <w:szCs w:val="22"/>
          <w:lang w:val="en-US"/>
        </w:rPr>
        <w:t>oncern</w:t>
      </w:r>
      <w:r w:rsidRPr="5CA5114D" w:rsidR="1E7C5793">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proofErr w:type="gramStart"/>
      <w:r w:rsidRPr="5CA5114D" w:rsidR="1E7C5793">
        <w:rPr>
          <w:rFonts w:ascii="Calibri" w:hAnsi="Calibri" w:eastAsia="Calibri" w:cs="Calibri" w:asciiTheme="minorAscii" w:hAnsiTheme="minorAscii" w:eastAsiaTheme="minorAscii" w:cstheme="minorAscii"/>
          <w:b w:val="0"/>
          <w:bCs w:val="0"/>
          <w:i w:val="0"/>
          <w:iCs w:val="0"/>
          <w:noProof w:val="0"/>
          <w:color w:val="auto"/>
          <w:sz w:val="22"/>
          <w:szCs w:val="22"/>
          <w:lang w:val="en-US"/>
        </w:rPr>
        <w:t>still remains</w:t>
      </w:r>
      <w:proofErr w:type="gramEnd"/>
      <w:r w:rsidRPr="5CA5114D" w:rsidR="1E7C5793">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5CA5114D" w:rsidR="0F61638F">
        <w:rPr>
          <w:rFonts w:ascii="Calibri" w:hAnsi="Calibri" w:eastAsia="Calibri" w:cs="Calibri" w:asciiTheme="minorAscii" w:hAnsiTheme="minorAscii" w:eastAsiaTheme="minorAscii" w:cstheme="minorAscii"/>
          <w:b w:val="0"/>
          <w:bCs w:val="0"/>
          <w:i w:val="0"/>
          <w:iCs w:val="0"/>
          <w:noProof w:val="0"/>
          <w:color w:val="auto"/>
          <w:sz w:val="22"/>
          <w:szCs w:val="22"/>
          <w:lang w:val="en-US"/>
        </w:rPr>
        <w:t>that in most areas, when the ban is lifted, court proceed</w:t>
      </w:r>
      <w:r w:rsidRPr="5CA5114D" w:rsidR="5A99252D">
        <w:rPr>
          <w:rFonts w:ascii="Calibri" w:hAnsi="Calibri" w:eastAsia="Calibri" w:cs="Calibri" w:asciiTheme="minorAscii" w:hAnsiTheme="minorAscii" w:eastAsiaTheme="minorAscii" w:cstheme="minorAscii"/>
          <w:b w:val="0"/>
          <w:bCs w:val="0"/>
          <w:i w:val="0"/>
          <w:iCs w:val="0"/>
          <w:noProof w:val="0"/>
          <w:color w:val="auto"/>
          <w:sz w:val="22"/>
          <w:szCs w:val="22"/>
          <w:lang w:val="en-US"/>
        </w:rPr>
        <w:t>ings</w:t>
      </w:r>
      <w:r w:rsidRPr="5CA5114D" w:rsidR="0F61638F">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and evictions will rise.  We already know that many private sector tenants</w:t>
      </w:r>
      <w:r w:rsidRPr="5CA5114D" w:rsidR="7F6F387F">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5CA5114D" w:rsidR="14C6C60D">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have and continue to </w:t>
      </w:r>
      <w:r w:rsidRPr="5CA5114D" w:rsidR="7F6F387F">
        <w:rPr>
          <w:rFonts w:ascii="Calibri" w:hAnsi="Calibri" w:eastAsia="Calibri" w:cs="Calibri" w:asciiTheme="minorAscii" w:hAnsiTheme="minorAscii" w:eastAsiaTheme="minorAscii" w:cstheme="minorAscii"/>
          <w:b w:val="0"/>
          <w:bCs w:val="0"/>
          <w:i w:val="0"/>
          <w:iCs w:val="0"/>
          <w:noProof w:val="0"/>
          <w:color w:val="auto"/>
          <w:sz w:val="22"/>
          <w:szCs w:val="22"/>
          <w:lang w:val="en-US"/>
        </w:rPr>
        <w:t>experienc</w:t>
      </w:r>
      <w:r w:rsidRPr="5CA5114D" w:rsidR="39246173">
        <w:rPr>
          <w:rFonts w:ascii="Calibri" w:hAnsi="Calibri" w:eastAsia="Calibri" w:cs="Calibri" w:asciiTheme="minorAscii" w:hAnsiTheme="minorAscii" w:eastAsiaTheme="minorAscii" w:cstheme="minorAscii"/>
          <w:b w:val="0"/>
          <w:bCs w:val="0"/>
          <w:i w:val="0"/>
          <w:iCs w:val="0"/>
          <w:noProof w:val="0"/>
          <w:color w:val="auto"/>
          <w:sz w:val="22"/>
          <w:szCs w:val="22"/>
          <w:lang w:val="en-US"/>
        </w:rPr>
        <w:t>e</w:t>
      </w:r>
      <w:r w:rsidRPr="5CA5114D" w:rsidR="7F6F387F">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financial difficulty</w:t>
      </w:r>
      <w:r w:rsidRPr="5CA5114D" w:rsidR="50C3AEBB">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5CA5114D" w:rsidR="0F61638F">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5CA5114D" w:rsidR="3F9C0322">
        <w:rPr>
          <w:rFonts w:ascii="Calibri" w:hAnsi="Calibri" w:eastAsia="Calibri" w:cs="Calibri" w:asciiTheme="minorAscii" w:hAnsiTheme="minorAscii" w:eastAsiaTheme="minorAscii" w:cstheme="minorAscii"/>
          <w:b w:val="0"/>
          <w:bCs w:val="0"/>
          <w:i w:val="0"/>
          <w:iCs w:val="0"/>
          <w:noProof w:val="0"/>
          <w:color w:val="auto"/>
          <w:sz w:val="22"/>
          <w:szCs w:val="22"/>
          <w:lang w:val="en-US"/>
        </w:rPr>
        <w:t>T</w:t>
      </w:r>
      <w:r w:rsidRPr="5CA5114D" w:rsidR="7C87AD77">
        <w:rPr>
          <w:rFonts w:ascii="Calibri" w:hAnsi="Calibri" w:eastAsia="Calibri" w:cs="Calibri" w:asciiTheme="minorAscii" w:hAnsiTheme="minorAscii" w:eastAsiaTheme="minorAscii" w:cstheme="minorAscii"/>
          <w:b w:val="0"/>
          <w:bCs w:val="0"/>
          <w:i w:val="0"/>
          <w:iCs w:val="0"/>
          <w:noProof w:val="0"/>
          <w:color w:val="auto"/>
          <w:sz w:val="22"/>
          <w:szCs w:val="22"/>
          <w:lang w:val="en-US"/>
        </w:rPr>
        <w:t>he Joseph Rowntree Foundation predict</w:t>
      </w:r>
      <w:r w:rsidRPr="5CA5114D" w:rsidR="67CE8BB3">
        <w:rPr>
          <w:rFonts w:ascii="Calibri" w:hAnsi="Calibri" w:eastAsia="Calibri" w:cs="Calibri" w:asciiTheme="minorAscii" w:hAnsiTheme="minorAscii" w:eastAsiaTheme="minorAscii" w:cstheme="minorAscii"/>
          <w:b w:val="0"/>
          <w:bCs w:val="0"/>
          <w:i w:val="0"/>
          <w:iCs w:val="0"/>
          <w:noProof w:val="0"/>
          <w:color w:val="auto"/>
          <w:sz w:val="22"/>
          <w:szCs w:val="22"/>
          <w:lang w:val="en-US"/>
        </w:rPr>
        <w:t>s</w:t>
      </w:r>
      <w:r w:rsidRPr="5CA5114D" w:rsidR="7C87AD77">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that the </w:t>
      </w:r>
      <w:r w:rsidRPr="5CA5114D" w:rsidR="2EC7A16C">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wave of unemployment </w:t>
      </w:r>
      <w:r w:rsidRPr="5CA5114D" w:rsidR="104FE40E">
        <w:rPr>
          <w:rFonts w:ascii="Calibri" w:hAnsi="Calibri" w:eastAsia="Calibri" w:cs="Calibri" w:asciiTheme="minorAscii" w:hAnsiTheme="minorAscii" w:eastAsiaTheme="minorAscii" w:cstheme="minorAscii"/>
          <w:b w:val="0"/>
          <w:bCs w:val="0"/>
          <w:i w:val="0"/>
          <w:iCs w:val="0"/>
          <w:noProof w:val="0"/>
          <w:color w:val="auto"/>
          <w:sz w:val="22"/>
          <w:szCs w:val="22"/>
          <w:lang w:val="en-US"/>
        </w:rPr>
        <w:t>linked to covid-19</w:t>
      </w:r>
      <w:r w:rsidRPr="5CA5114D" w:rsidR="2EC7A16C">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is yet to reach </w:t>
      </w:r>
      <w:r w:rsidRPr="5CA5114D" w:rsidR="2D5FEBB7">
        <w:rPr>
          <w:rFonts w:ascii="Calibri" w:hAnsi="Calibri" w:eastAsia="Calibri" w:cs="Calibri" w:asciiTheme="minorAscii" w:hAnsiTheme="minorAscii" w:eastAsiaTheme="minorAscii" w:cstheme="minorAscii"/>
          <w:b w:val="0"/>
          <w:bCs w:val="0"/>
          <w:i w:val="0"/>
          <w:iCs w:val="0"/>
          <w:noProof w:val="0"/>
          <w:color w:val="auto"/>
          <w:sz w:val="22"/>
          <w:szCs w:val="22"/>
          <w:lang w:val="en-US"/>
        </w:rPr>
        <w:t>its</w:t>
      </w:r>
      <w:r w:rsidRPr="5CA5114D" w:rsidR="2EC7A16C">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peak</w:t>
      </w:r>
      <w:r w:rsidRPr="5CA5114D" w:rsidR="7C87AD77">
        <w:rPr>
          <w:rFonts w:ascii="Calibri" w:hAnsi="Calibri" w:eastAsia="Calibri" w:cs="Calibri" w:asciiTheme="minorAscii" w:hAnsiTheme="minorAscii" w:eastAsiaTheme="minorAscii" w:cstheme="minorAscii"/>
          <w:b w:val="0"/>
          <w:bCs w:val="0"/>
          <w:i w:val="0"/>
          <w:iCs w:val="0"/>
          <w:noProof w:val="0"/>
          <w:color w:val="auto"/>
          <w:sz w:val="22"/>
          <w:szCs w:val="22"/>
          <w:lang w:val="en-US"/>
        </w:rPr>
        <w:t>, p</w:t>
      </w:r>
      <w:r w:rsidRPr="5CA5114D" w:rsidR="154AF82F">
        <w:rPr>
          <w:rFonts w:ascii="Calibri" w:hAnsi="Calibri" w:eastAsia="Calibri" w:cs="Calibri" w:asciiTheme="minorAscii" w:hAnsiTheme="minorAscii" w:eastAsiaTheme="minorAscii" w:cstheme="minorAscii"/>
          <w:b w:val="0"/>
          <w:bCs w:val="0"/>
          <w:i w:val="0"/>
          <w:iCs w:val="0"/>
          <w:noProof w:val="0"/>
          <w:color w:val="auto"/>
          <w:sz w:val="22"/>
          <w:szCs w:val="22"/>
          <w:lang w:val="en-US"/>
        </w:rPr>
        <w:t>redicting</w:t>
      </w:r>
      <w:r w:rsidRPr="5CA5114D" w:rsidR="7C87AD77">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October of 2021</w:t>
      </w:r>
      <w:r w:rsidRPr="5CA5114D" w:rsidR="6F3B7FCB">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as the time of greatest need.  </w:t>
      </w:r>
      <w:r w:rsidRPr="5CA5114D" w:rsidR="0BBD4784">
        <w:rPr>
          <w:rFonts w:ascii="Calibri" w:hAnsi="Calibri" w:eastAsia="Calibri" w:cs="Calibri" w:asciiTheme="minorAscii" w:hAnsiTheme="minorAscii" w:eastAsiaTheme="minorAscii" w:cstheme="minorAscii"/>
          <w:b w:val="0"/>
          <w:bCs w:val="0"/>
          <w:i w:val="0"/>
          <w:iCs w:val="0"/>
          <w:noProof w:val="0"/>
          <w:color w:val="auto"/>
          <w:sz w:val="22"/>
          <w:szCs w:val="22"/>
          <w:lang w:val="en-US"/>
        </w:rPr>
        <w:t>With a window of opportunity of around 6 months before this date, w</w:t>
      </w:r>
      <w:r w:rsidRPr="5CA5114D" w:rsidR="6F3B7FCB">
        <w:rPr>
          <w:rFonts w:ascii="Calibri" w:hAnsi="Calibri" w:eastAsia="Calibri" w:cs="Calibri" w:asciiTheme="minorAscii" w:hAnsiTheme="minorAscii" w:eastAsiaTheme="minorAscii" w:cstheme="minorAscii"/>
          <w:b w:val="0"/>
          <w:bCs w:val="0"/>
          <w:i w:val="0"/>
          <w:iCs w:val="0"/>
          <w:noProof w:val="0"/>
          <w:color w:val="auto"/>
          <w:sz w:val="22"/>
          <w:szCs w:val="22"/>
          <w:lang w:val="en-US"/>
        </w:rPr>
        <w:t>hat else can be done to protect tenants from financial difficulty</w:t>
      </w:r>
      <w:r w:rsidRPr="5CA5114D" w:rsidR="59D241A2">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r w:rsidRPr="5CA5114D" w:rsidR="6F3B7FCB">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potential eviction and </w:t>
      </w:r>
      <w:r w:rsidRPr="5CA5114D" w:rsidR="1EDAFC75">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possible </w:t>
      </w:r>
      <w:r w:rsidRPr="5CA5114D" w:rsidR="6F3B7FCB">
        <w:rPr>
          <w:rFonts w:ascii="Calibri" w:hAnsi="Calibri" w:eastAsia="Calibri" w:cs="Calibri" w:asciiTheme="minorAscii" w:hAnsiTheme="minorAscii" w:eastAsiaTheme="minorAscii" w:cstheme="minorAscii"/>
          <w:b w:val="0"/>
          <w:bCs w:val="0"/>
          <w:i w:val="0"/>
          <w:iCs w:val="0"/>
          <w:noProof w:val="0"/>
          <w:color w:val="auto"/>
          <w:sz w:val="22"/>
          <w:szCs w:val="22"/>
          <w:lang w:val="en-US"/>
        </w:rPr>
        <w:t>homelessness</w:t>
      </w:r>
      <w:r w:rsidRPr="5CA5114D" w:rsidR="6038D806">
        <w:rPr>
          <w:rFonts w:ascii="Calibri" w:hAnsi="Calibri" w:eastAsia="Calibri" w:cs="Calibri" w:asciiTheme="minorAscii" w:hAnsiTheme="minorAscii" w:eastAsiaTheme="minorAscii" w:cstheme="minorAscii"/>
          <w:b w:val="0"/>
          <w:bCs w:val="0"/>
          <w:i w:val="0"/>
          <w:iCs w:val="0"/>
          <w:noProof w:val="0"/>
          <w:color w:val="auto"/>
          <w:sz w:val="22"/>
          <w:szCs w:val="22"/>
          <w:lang w:val="en-US"/>
        </w:rPr>
        <w:t>?</w:t>
      </w:r>
      <w:r w:rsidRPr="5CA5114D" w:rsidR="0C2A67F8">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How can we help to bring greater security and support to meet the housing needs of all post-pandemic?</w:t>
      </w:r>
    </w:p>
    <w:p w:rsidR="5CA5114D" w:rsidP="5CA5114D" w:rsidRDefault="5CA5114D" w14:paraId="7A2F952E" w14:textId="5CEB2AE5">
      <w:pPr>
        <w:pStyle w:val="Normal"/>
        <w:spacing w:after="0" w:afterAutospacing="off" w:line="240" w:lineRule="auto"/>
        <w:jc w:val="both"/>
        <w:rPr>
          <w:rFonts w:ascii="Calibri" w:hAnsi="Calibri" w:eastAsia="Calibri" w:cs="Calibri" w:asciiTheme="minorAscii" w:hAnsiTheme="minorAscii" w:eastAsiaTheme="minorAscii" w:cstheme="minorAscii"/>
          <w:b w:val="0"/>
          <w:bCs w:val="0"/>
          <w:i w:val="0"/>
          <w:iCs w:val="0"/>
          <w:noProof w:val="0"/>
          <w:color w:val="auto"/>
          <w:sz w:val="22"/>
          <w:szCs w:val="22"/>
          <w:lang w:val="en-US"/>
        </w:rPr>
      </w:pPr>
    </w:p>
    <w:p w:rsidR="26248F25" w:rsidP="5CA5114D" w:rsidRDefault="26248F25" w14:paraId="36AA7FDF" w14:textId="3ADBCBE4">
      <w:pPr>
        <w:pStyle w:val="Normal"/>
        <w:spacing w:after="0" w:afterAutospacing="off" w:line="240" w:lineRule="auto"/>
        <w:ind/>
        <w:jc w:val="both"/>
        <w:rPr>
          <w:rFonts w:ascii="Calibri" w:hAnsi="Calibri" w:eastAsia="Calibri" w:cs="Calibri" w:asciiTheme="minorAscii" w:hAnsiTheme="minorAscii" w:eastAsiaTheme="minorAscii" w:cstheme="minorAscii"/>
          <w:b w:val="0"/>
          <w:bCs w:val="0"/>
          <w:i w:val="0"/>
          <w:iCs w:val="0"/>
          <w:noProof w:val="0"/>
          <w:color w:val="auto"/>
          <w:sz w:val="22"/>
          <w:szCs w:val="22"/>
          <w:lang w:val="en-US"/>
        </w:rPr>
      </w:pPr>
      <w:r w:rsidRPr="5CA5114D" w:rsidR="41AE68D2">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The Housing, Communities and Local Government Committee have </w:t>
      </w:r>
      <w:r w:rsidRPr="5CA5114D" w:rsidR="41AE68D2">
        <w:rPr>
          <w:rFonts w:ascii="Calibri" w:hAnsi="Calibri" w:eastAsia="Calibri" w:cs="Calibri" w:asciiTheme="minorAscii" w:hAnsiTheme="minorAscii" w:eastAsiaTheme="minorAscii" w:cstheme="minorAscii"/>
          <w:b w:val="0"/>
          <w:bCs w:val="0"/>
          <w:i w:val="0"/>
          <w:iCs w:val="0"/>
          <w:noProof w:val="0"/>
          <w:color w:val="auto"/>
          <w:sz w:val="22"/>
          <w:szCs w:val="22"/>
          <w:lang w:val="en-US"/>
        </w:rPr>
        <w:t>published</w:t>
      </w:r>
      <w:r w:rsidRPr="5CA5114D" w:rsidR="41AE68D2">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w:t>
      </w:r>
      <w:hyperlink r:id="R60a40ceb3941451e">
        <w:r w:rsidRPr="5CA5114D" w:rsidR="41AE68D2">
          <w:rPr>
            <w:rStyle w:val="Hyperlink"/>
            <w:rFonts w:ascii="Calibri" w:hAnsi="Calibri" w:eastAsia="Calibri" w:cs="Calibri" w:asciiTheme="minorAscii" w:hAnsiTheme="minorAscii" w:eastAsiaTheme="minorAscii" w:cstheme="minorAscii"/>
            <w:b w:val="1"/>
            <w:bCs w:val="1"/>
            <w:i w:val="0"/>
            <w:iCs w:val="0"/>
            <w:noProof w:val="0"/>
            <w:color w:val="4471C4"/>
            <w:sz w:val="22"/>
            <w:szCs w:val="22"/>
            <w:lang w:val="en-US"/>
          </w:rPr>
          <w:t>a report</w:t>
        </w:r>
      </w:hyperlink>
      <w:r w:rsidRPr="5CA5114D" w:rsidR="41AE68D2">
        <w:rPr>
          <w:rFonts w:ascii="Calibri" w:hAnsi="Calibri" w:eastAsia="Calibri" w:cs="Calibri" w:asciiTheme="minorAscii" w:hAnsiTheme="minorAscii" w:eastAsiaTheme="minorAscii" w:cstheme="minorAscii"/>
          <w:b w:val="1"/>
          <w:bCs w:val="1"/>
          <w:i w:val="0"/>
          <w:iCs w:val="0"/>
          <w:noProof w:val="0"/>
          <w:color w:val="4471C4"/>
          <w:sz w:val="22"/>
          <w:szCs w:val="22"/>
          <w:lang w:val="en-US"/>
        </w:rPr>
        <w:t xml:space="preserve"> </w:t>
      </w:r>
      <w:r w:rsidRPr="5CA5114D" w:rsidR="41AE68D2">
        <w:rPr>
          <w:rFonts w:ascii="Calibri" w:hAnsi="Calibri" w:eastAsia="Calibri" w:cs="Calibri" w:asciiTheme="minorAscii" w:hAnsiTheme="minorAscii" w:eastAsiaTheme="minorAscii" w:cstheme="minorAscii"/>
          <w:b w:val="0"/>
          <w:bCs w:val="0"/>
          <w:i w:val="0"/>
          <w:iCs w:val="0"/>
          <w:noProof w:val="0"/>
          <w:color w:val="auto"/>
          <w:sz w:val="22"/>
          <w:szCs w:val="22"/>
          <w:lang w:val="en-US"/>
        </w:rPr>
        <w:t>urging the government to create a coherent exit plan and to help private renters tackle arrears buil</w:t>
      </w:r>
      <w:r w:rsidRPr="5CA5114D" w:rsidR="7BEB514C">
        <w:rPr>
          <w:rFonts w:ascii="Calibri" w:hAnsi="Calibri" w:eastAsia="Calibri" w:cs="Calibri" w:asciiTheme="minorAscii" w:hAnsiTheme="minorAscii" w:eastAsiaTheme="minorAscii" w:cstheme="minorAscii"/>
          <w:b w:val="0"/>
          <w:bCs w:val="0"/>
          <w:i w:val="0"/>
          <w:iCs w:val="0"/>
          <w:noProof w:val="0"/>
          <w:color w:val="auto"/>
          <w:sz w:val="22"/>
          <w:szCs w:val="22"/>
          <w:lang w:val="en-US"/>
        </w:rPr>
        <w:t>t</w:t>
      </w:r>
      <w:r w:rsidRPr="5CA5114D" w:rsidR="41AE68D2">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up during </w:t>
      </w:r>
      <w:r w:rsidRPr="5CA5114D" w:rsidR="4B412DDB">
        <w:rPr>
          <w:rFonts w:ascii="Calibri" w:hAnsi="Calibri" w:eastAsia="Calibri" w:cs="Calibri" w:asciiTheme="minorAscii" w:hAnsiTheme="minorAscii" w:eastAsiaTheme="minorAscii" w:cstheme="minorAscii"/>
          <w:b w:val="0"/>
          <w:bCs w:val="0"/>
          <w:i w:val="0"/>
          <w:iCs w:val="0"/>
          <w:noProof w:val="0"/>
          <w:color w:val="auto"/>
          <w:sz w:val="22"/>
          <w:szCs w:val="22"/>
          <w:lang w:val="en-US"/>
        </w:rPr>
        <w:t>the</w:t>
      </w:r>
      <w:r w:rsidRPr="5CA5114D" w:rsidR="41AE68D2">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pandemic.  </w:t>
      </w:r>
      <w:r w:rsidRPr="5CA5114D" w:rsidR="3C3229FF">
        <w:rPr>
          <w:rFonts w:ascii="Calibri" w:hAnsi="Calibri" w:eastAsia="Calibri" w:cs="Calibri" w:asciiTheme="minorAscii" w:hAnsiTheme="minorAscii" w:eastAsiaTheme="minorAscii" w:cstheme="minorAscii"/>
          <w:b w:val="0"/>
          <w:bCs w:val="0"/>
          <w:i w:val="0"/>
          <w:iCs w:val="0"/>
          <w:noProof w:val="0"/>
          <w:color w:val="auto"/>
          <w:sz w:val="22"/>
          <w:szCs w:val="22"/>
          <w:lang w:val="en-US"/>
        </w:rPr>
        <w:t xml:space="preserve"> It calls for ministers to act quickly to provide a support package for tenants and landlords.  Ideas around discretionary payments, grant and interest free loans are all suggested to give renters and landlords a sustainable way to recover</w:t>
      </w:r>
      <w:r w:rsidRPr="5CA5114D" w:rsidR="09E6130D">
        <w:rPr>
          <w:rFonts w:ascii="Calibri" w:hAnsi="Calibri" w:eastAsia="Calibri" w:cs="Calibri" w:asciiTheme="minorAscii" w:hAnsiTheme="minorAscii" w:eastAsiaTheme="minorAscii" w:cstheme="minorAscii"/>
          <w:b w:val="0"/>
          <w:bCs w:val="0"/>
          <w:i w:val="0"/>
          <w:iCs w:val="0"/>
          <w:noProof w:val="0"/>
          <w:color w:val="auto"/>
          <w:sz w:val="22"/>
          <w:szCs w:val="22"/>
          <w:lang w:val="en-US"/>
        </w:rPr>
        <w:t>.</w:t>
      </w:r>
    </w:p>
    <w:p w:rsidR="5CA5114D" w:rsidP="5CA5114D" w:rsidRDefault="5CA5114D" w14:paraId="03DC1FAD" w14:textId="7E03A69D">
      <w:pPr>
        <w:pStyle w:val="Normal"/>
        <w:spacing w:after="0" w:afterAutospacing="off" w:line="240" w:lineRule="auto"/>
        <w:jc w:val="both"/>
        <w:rPr>
          <w:rFonts w:ascii="Calibri" w:hAnsi="Calibri" w:eastAsia="Calibri" w:cs="Calibri" w:asciiTheme="minorAscii" w:hAnsiTheme="minorAscii" w:eastAsiaTheme="minorAscii" w:cstheme="minorAscii"/>
          <w:b w:val="0"/>
          <w:bCs w:val="0"/>
          <w:i w:val="0"/>
          <w:iCs w:val="0"/>
          <w:noProof w:val="0"/>
          <w:color w:val="auto"/>
          <w:sz w:val="22"/>
          <w:szCs w:val="22"/>
          <w:lang w:val="en-US"/>
        </w:rPr>
      </w:pPr>
    </w:p>
    <w:p w:rsidR="26248F25" w:rsidP="5CA5114D" w:rsidRDefault="26248F25" w14:paraId="0BB3F927" w14:textId="62E25227">
      <w:pPr>
        <w:pStyle w:val="Normal"/>
        <w:spacing w:after="0" w:afterAutospacing="off" w:line="240" w:lineRule="auto"/>
        <w:ind/>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hyperlink r:id="Rf42f52a8fade415e">
        <w:r w:rsidRPr="5CA5114D" w:rsidR="515B5822">
          <w:rPr>
            <w:rStyle w:val="Hyperlink"/>
            <w:rFonts w:ascii="Calibri" w:hAnsi="Calibri" w:eastAsia="Calibri" w:cs="Calibri" w:asciiTheme="minorAscii" w:hAnsiTheme="minorAscii" w:eastAsiaTheme="minorAscii" w:cstheme="minorAscii"/>
            <w:b w:val="1"/>
            <w:bCs w:val="1"/>
            <w:i w:val="0"/>
            <w:iCs w:val="0"/>
            <w:noProof w:val="0"/>
            <w:sz w:val="22"/>
            <w:szCs w:val="22"/>
            <w:lang w:val="en-US"/>
          </w:rPr>
          <w:t>MHCLGs Official Statistics release</w:t>
        </w:r>
      </w:hyperlink>
      <w:r w:rsidRPr="5CA5114D" w:rsidR="515B5822">
        <w:rPr>
          <w:rFonts w:ascii="Calibri" w:hAnsi="Calibri" w:eastAsia="Calibri" w:cs="Calibri" w:asciiTheme="minorAscii" w:hAnsiTheme="minorAscii" w:eastAsiaTheme="minorAscii" w:cstheme="minorAscii"/>
          <w:b w:val="1"/>
          <w:bCs w:val="1"/>
          <w:i w:val="0"/>
          <w:iCs w:val="0"/>
          <w:noProof w:val="0"/>
          <w:color w:val="000000" w:themeColor="text1" w:themeTint="FF" w:themeShade="FF"/>
          <w:sz w:val="22"/>
          <w:szCs w:val="22"/>
          <w:lang w:val="en-US"/>
        </w:rPr>
        <w:t xml:space="preserve"> </w:t>
      </w:r>
      <w:r w:rsidRPr="5CA5114D" w:rsidR="515B582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for Oct – Dec 2020 supports the fact that t</w:t>
      </w:r>
      <w:r w:rsidRPr="5CA5114D" w:rsidR="7D5EE563">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he ending of ASTs </w:t>
      </w:r>
      <w:proofErr w:type="gramStart"/>
      <w:r w:rsidRPr="5CA5114D" w:rsidR="7D5EE563">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have</w:t>
      </w:r>
      <w:proofErr w:type="gramEnd"/>
      <w:r w:rsidRPr="5CA5114D" w:rsidR="7D5EE563">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t xml:space="preserve"> largely been prevented over the crisis due to restrictions on evicting households. Additionally, support measures such as the furlough scheme and the £20 uplift in universal credit have helped support households who otherwise would have been unable to meet their housing costs. These measures have led to substantial falls in the number of households who are homeless or at risk of homelessness due to the end of an AST, with a 42% and 35% fall in the number of households owed a prevention or relief duty for this reason, respectively. Findings from the second wave of the Households Resilience Survey, published this week, showed that the number of households in arrears has tripled in the last year, with 1 in 5 households in the private rental sector either in arrears or likely to fall into arrears in the next 3 months. This suggests that these results are likely to be reversed as protection against evictions come to an end in the coming months.</w:t>
      </w:r>
    </w:p>
    <w:p w:rsidR="5CA5114D" w:rsidP="5CA5114D" w:rsidRDefault="5CA5114D" w14:paraId="57E82E6B" w14:textId="39602752">
      <w:pPr>
        <w:pStyle w:val="Normal"/>
        <w:spacing w:after="0" w:afterAutospacing="off" w:line="240" w:lineRule="auto"/>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US"/>
        </w:rPr>
      </w:pPr>
    </w:p>
    <w:p w:rsidR="26248F25" w:rsidP="22490251" w:rsidRDefault="26248F25" w14:paraId="61B76D44" w14:textId="12291517">
      <w:pPr>
        <w:pStyle w:val="Normal"/>
        <w:bidi w:val="0"/>
        <w:spacing w:before="0" w:beforeAutospacing="off" w:after="160" w:afterAutospacing="off" w:line="259" w:lineRule="auto"/>
        <w:ind w:left="0" w:right="0"/>
        <w:jc w:val="both"/>
        <w:rPr>
          <w:b w:val="1"/>
          <w:bCs w:val="1"/>
          <w:color w:val="FF0000"/>
          <w:sz w:val="24"/>
          <w:szCs w:val="24"/>
        </w:rPr>
      </w:pPr>
      <w:r w:rsidRPr="22490251" w:rsidR="07DBCEB5">
        <w:rPr>
          <w:b w:val="1"/>
          <w:bCs w:val="1"/>
          <w:color w:val="FF0000"/>
          <w:sz w:val="24"/>
          <w:szCs w:val="24"/>
        </w:rPr>
        <w:t>Prevention options</w:t>
      </w:r>
    </w:p>
    <w:p w:rsidR="05048BFB" w:rsidP="22490251" w:rsidRDefault="05048BFB" w14:paraId="31F78E50" w14:textId="3F4B4658">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lang w:val="en-US"/>
        </w:rPr>
      </w:pPr>
      <w:r w:rsidRPr="22490251" w:rsidR="07DBCEB5">
        <w:rPr>
          <w:rFonts w:ascii="Calibri" w:hAnsi="Calibri" w:eastAsia="Calibri" w:cs="Calibri"/>
          <w:b w:val="0"/>
          <w:bCs w:val="0"/>
          <w:i w:val="0"/>
          <w:iCs w:val="0"/>
          <w:noProof w:val="0"/>
          <w:color w:val="auto"/>
          <w:sz w:val="22"/>
          <w:szCs w:val="22"/>
          <w:lang w:val="en-US"/>
        </w:rPr>
        <w:t xml:space="preserve">What are the different options we could put in place to support tenants?  Increased communication, where appropriate, might help. </w:t>
      </w:r>
      <w:r w:rsidRPr="22490251" w:rsidR="606C4D2E">
        <w:rPr>
          <w:rFonts w:ascii="Calibri" w:hAnsi="Calibri" w:eastAsia="Calibri" w:cs="Calibri"/>
          <w:b w:val="0"/>
          <w:bCs w:val="0"/>
          <w:i w:val="0"/>
          <w:iCs w:val="0"/>
          <w:noProof w:val="0"/>
          <w:color w:val="auto"/>
          <w:sz w:val="22"/>
          <w:szCs w:val="22"/>
          <w:lang w:val="en-US"/>
        </w:rPr>
        <w:t xml:space="preserve"> What alternative </w:t>
      </w:r>
      <w:r w:rsidRPr="22490251" w:rsidR="07DBCEB5">
        <w:rPr>
          <w:rFonts w:ascii="Calibri" w:hAnsi="Calibri" w:eastAsia="Calibri" w:cs="Calibri"/>
          <w:b w:val="0"/>
          <w:bCs w:val="0"/>
          <w:i w:val="0"/>
          <w:iCs w:val="0"/>
          <w:noProof w:val="0"/>
          <w:color w:val="auto"/>
          <w:sz w:val="22"/>
          <w:szCs w:val="22"/>
          <w:lang w:val="en-US"/>
        </w:rPr>
        <w:t>route</w:t>
      </w:r>
      <w:r w:rsidRPr="22490251" w:rsidR="6CEA08A0">
        <w:rPr>
          <w:rFonts w:ascii="Calibri" w:hAnsi="Calibri" w:eastAsia="Calibri" w:cs="Calibri"/>
          <w:b w:val="0"/>
          <w:bCs w:val="0"/>
          <w:i w:val="0"/>
          <w:iCs w:val="0"/>
          <w:noProof w:val="0"/>
          <w:color w:val="auto"/>
          <w:sz w:val="22"/>
          <w:szCs w:val="22"/>
          <w:lang w:val="en-US"/>
        </w:rPr>
        <w:t>s</w:t>
      </w:r>
      <w:r w:rsidRPr="22490251" w:rsidR="07DBCEB5">
        <w:rPr>
          <w:rFonts w:ascii="Calibri" w:hAnsi="Calibri" w:eastAsia="Calibri" w:cs="Calibri"/>
          <w:b w:val="0"/>
          <w:bCs w:val="0"/>
          <w:i w:val="0"/>
          <w:iCs w:val="0"/>
          <w:noProof w:val="0"/>
          <w:color w:val="auto"/>
          <w:sz w:val="22"/>
          <w:szCs w:val="22"/>
          <w:lang w:val="en-US"/>
        </w:rPr>
        <w:t xml:space="preserve"> to get tenants help if they are not engaging with their landlord</w:t>
      </w:r>
      <w:r w:rsidRPr="22490251" w:rsidR="72E7FA55">
        <w:rPr>
          <w:rFonts w:ascii="Calibri" w:hAnsi="Calibri" w:eastAsia="Calibri" w:cs="Calibri"/>
          <w:b w:val="0"/>
          <w:bCs w:val="0"/>
          <w:i w:val="0"/>
          <w:iCs w:val="0"/>
          <w:noProof w:val="0"/>
          <w:color w:val="auto"/>
          <w:sz w:val="22"/>
          <w:szCs w:val="22"/>
          <w:lang w:val="en-US"/>
        </w:rPr>
        <w:t xml:space="preserve"> could we facilitate?</w:t>
      </w:r>
      <w:r w:rsidRPr="22490251" w:rsidR="07DBCEB5">
        <w:rPr>
          <w:rFonts w:ascii="Calibri" w:hAnsi="Calibri" w:eastAsia="Calibri" w:cs="Calibri"/>
          <w:b w:val="0"/>
          <w:bCs w:val="0"/>
          <w:i w:val="0"/>
          <w:iCs w:val="0"/>
          <w:noProof w:val="0"/>
          <w:color w:val="auto"/>
          <w:sz w:val="22"/>
          <w:szCs w:val="22"/>
          <w:lang w:val="en-US"/>
        </w:rPr>
        <w:t xml:space="preserve"> Could landlords make LAs aware of any potential homelessness as early as possible?</w:t>
      </w:r>
      <w:r w:rsidRPr="22490251" w:rsidR="54921B32">
        <w:rPr>
          <w:rFonts w:ascii="Calibri" w:hAnsi="Calibri" w:eastAsia="Calibri" w:cs="Calibri"/>
          <w:b w:val="0"/>
          <w:bCs w:val="0"/>
          <w:i w:val="0"/>
          <w:iCs w:val="0"/>
          <w:noProof w:val="0"/>
          <w:color w:val="auto"/>
          <w:sz w:val="22"/>
          <w:szCs w:val="22"/>
          <w:lang w:val="en-US"/>
        </w:rPr>
        <w:t xml:space="preserve">  What would be the most effective way of facilitating this?</w:t>
      </w:r>
    </w:p>
    <w:p w:rsidR="05048BFB" w:rsidP="22490251" w:rsidRDefault="05048BFB" w14:paraId="65902518" w14:textId="5765D9A8">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lang w:val="en-US"/>
        </w:rPr>
      </w:pPr>
    </w:p>
    <w:p w:rsidR="05048BFB" w:rsidP="22490251" w:rsidRDefault="05048BFB" w14:paraId="5A372613" w14:textId="56630C5D">
      <w:pPr>
        <w:pStyle w:val="Normal"/>
        <w:bidi w:val="0"/>
        <w:spacing w:before="0" w:beforeAutospacing="off" w:after="0" w:afterAutospacing="off" w:line="240" w:lineRule="auto"/>
        <w:ind w:left="0" w:right="0"/>
        <w:jc w:val="both"/>
        <w:rPr>
          <w:rFonts w:ascii="Calibri" w:hAnsi="Calibri" w:eastAsia="Calibri" w:cs="Calibri"/>
          <w:b w:val="0"/>
          <w:bCs w:val="0"/>
          <w:i w:val="0"/>
          <w:iCs w:val="0"/>
          <w:noProof w:val="0"/>
          <w:color w:val="auto"/>
          <w:sz w:val="22"/>
          <w:szCs w:val="22"/>
          <w:lang w:val="en-US"/>
        </w:rPr>
      </w:pPr>
      <w:r w:rsidRPr="22490251" w:rsidR="54921B32">
        <w:rPr>
          <w:rFonts w:ascii="Calibri" w:hAnsi="Calibri" w:eastAsia="Calibri" w:cs="Calibri"/>
          <w:b w:val="0"/>
          <w:bCs w:val="0"/>
          <w:i w:val="0"/>
          <w:iCs w:val="0"/>
          <w:noProof w:val="0"/>
          <w:color w:val="auto"/>
          <w:sz w:val="22"/>
          <w:szCs w:val="22"/>
          <w:lang w:val="en-US"/>
        </w:rPr>
        <w:t xml:space="preserve">As DHP has been reduced by around 45% across the board in this year’s allocations, how will this impact </w:t>
      </w:r>
      <w:r w:rsidRPr="22490251" w:rsidR="13370064">
        <w:rPr>
          <w:rFonts w:ascii="Calibri" w:hAnsi="Calibri" w:eastAsia="Calibri" w:cs="Calibri"/>
          <w:b w:val="0"/>
          <w:bCs w:val="0"/>
          <w:i w:val="0"/>
          <w:iCs w:val="0"/>
          <w:noProof w:val="0"/>
          <w:color w:val="auto"/>
          <w:sz w:val="22"/>
          <w:szCs w:val="22"/>
          <w:lang w:val="en-US"/>
        </w:rPr>
        <w:t xml:space="preserve">our ability to help PRS tenants and our own or housing association tenants through any potential financial hardship now and in the coming months? </w:t>
      </w:r>
    </w:p>
    <w:p w:rsidR="05048BFB" w:rsidP="22490251" w:rsidRDefault="05048BFB" w14:paraId="609EE419" w14:textId="6ACAACEA">
      <w:pPr>
        <w:pStyle w:val="Normal"/>
        <w:bidi w:val="0"/>
        <w:spacing w:before="0" w:beforeAutospacing="off" w:after="0" w:afterAutospacing="off" w:line="240" w:lineRule="auto"/>
        <w:ind w:left="0" w:right="0"/>
        <w:jc w:val="both"/>
        <w:rPr>
          <w:b w:val="1"/>
          <w:bCs w:val="1"/>
          <w:noProof w:val="0"/>
          <w:color w:val="FF0000"/>
          <w:sz w:val="24"/>
          <w:szCs w:val="24"/>
          <w:lang w:val="en-GB"/>
        </w:rPr>
      </w:pPr>
    </w:p>
    <w:p w:rsidR="05048BFB" w:rsidP="22490251" w:rsidRDefault="05048BFB" w14:paraId="7E9C1F1D" w14:textId="229DF1A3">
      <w:pPr>
        <w:pStyle w:val="Normal"/>
        <w:bidi w:val="0"/>
        <w:spacing w:before="0" w:beforeAutospacing="off" w:after="0" w:afterAutospacing="off" w:line="240" w:lineRule="auto"/>
        <w:ind w:left="0" w:right="0"/>
        <w:jc w:val="both"/>
        <w:rPr>
          <w:b w:val="1"/>
          <w:bCs w:val="1"/>
          <w:noProof w:val="0"/>
          <w:color w:val="FF0000"/>
          <w:sz w:val="24"/>
          <w:szCs w:val="24"/>
          <w:lang w:val="en-GB"/>
        </w:rPr>
      </w:pPr>
      <w:r w:rsidRPr="22490251" w:rsidR="186AD21F">
        <w:rPr>
          <w:b w:val="1"/>
          <w:bCs w:val="1"/>
          <w:noProof w:val="0"/>
          <w:color w:val="FF0000"/>
          <w:sz w:val="24"/>
          <w:szCs w:val="24"/>
          <w:lang w:val="en-GB"/>
        </w:rPr>
        <w:t>Good practice in this area</w:t>
      </w:r>
    </w:p>
    <w:p w:rsidR="41EE3B90" w:rsidP="41EE3B90" w:rsidRDefault="41EE3B90" w14:paraId="0324743A" w14:textId="6AC83E5D">
      <w:pPr>
        <w:pStyle w:val="Normal"/>
        <w:spacing w:after="0" w:afterAutospacing="off" w:line="240" w:lineRule="auto"/>
        <w:ind w:left="0"/>
        <w:rPr>
          <w:rFonts w:ascii="Calibri" w:hAnsi="Calibri" w:eastAsia="Calibri" w:cs="Calibri"/>
          <w:b w:val="1"/>
          <w:bCs w:val="1"/>
          <w:i w:val="0"/>
          <w:iCs w:val="0"/>
          <w:noProof w:val="0"/>
          <w:color w:val="auto"/>
          <w:sz w:val="24"/>
          <w:szCs w:val="24"/>
          <w:lang w:val="en-GB"/>
        </w:rPr>
      </w:pPr>
    </w:p>
    <w:p w:rsidR="3AB9ECD9" w:rsidP="22490251" w:rsidRDefault="3AB9ECD9" w14:paraId="2478D742" w14:textId="1BE393B6">
      <w:pPr>
        <w:pStyle w:val="ListParagraph"/>
        <w:numPr>
          <w:ilvl w:val="0"/>
          <w:numId w:val="6"/>
        </w:numPr>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22490251" w:rsidR="3AB9ECD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Regular contact with local PRS landlords and </w:t>
      </w:r>
      <w:proofErr w:type="gramStart"/>
      <w:r w:rsidRPr="22490251" w:rsidR="3AB9ECD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landlord</w:t>
      </w:r>
      <w:proofErr w:type="gramEnd"/>
      <w:r w:rsidRPr="22490251" w:rsidR="3AB9ECD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 </w:t>
      </w:r>
      <w:r w:rsidRPr="22490251" w:rsidR="3AB9ECD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associations</w:t>
      </w:r>
    </w:p>
    <w:p w:rsidR="3AB9ECD9" w:rsidP="22490251" w:rsidRDefault="3AB9ECD9" w14:paraId="662B0D31" w14:textId="34473148">
      <w:pPr>
        <w:pStyle w:val="ListParagraph"/>
        <w:numPr>
          <w:ilvl w:val="0"/>
          <w:numId w:val="6"/>
        </w:numPr>
        <w:spacing w:after="0" w:afterAutospacing="off" w:line="240" w:lineRule="auto"/>
        <w:rPr>
          <w:b w:val="0"/>
          <w:bCs w:val="0"/>
          <w:i w:val="0"/>
          <w:iCs w:val="0"/>
          <w:noProof w:val="0"/>
          <w:color w:val="000000" w:themeColor="text1" w:themeTint="FF" w:themeShade="FF"/>
          <w:sz w:val="22"/>
          <w:szCs w:val="22"/>
          <w:lang w:val="en-GB"/>
        </w:rPr>
      </w:pPr>
      <w:r w:rsidRPr="22490251" w:rsidR="3AB9ECD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Sharing of data from the Court system in relation to future evictions due</w:t>
      </w:r>
    </w:p>
    <w:p w:rsidR="41EE3B90" w:rsidP="22490251" w:rsidRDefault="41EE3B90" w14:paraId="2202FC7E" w14:textId="1F82341D">
      <w:pPr>
        <w:pStyle w:val="ListParagraph"/>
        <w:numPr>
          <w:ilvl w:val="0"/>
          <w:numId w:val="6"/>
        </w:numPr>
        <w:spacing w:after="0" w:afterAutospacing="off" w:line="240" w:lineRule="auto"/>
        <w:ind/>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22490251" w:rsidR="3AB9ECD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Wider public awareness of any help or support available through the local council</w:t>
      </w:r>
    </w:p>
    <w:p w:rsidR="41EE3B90" w:rsidP="22490251" w:rsidRDefault="41EE3B90" w14:paraId="173DF8AE" w14:textId="021256DC">
      <w:pPr>
        <w:pStyle w:val="ListParagraph"/>
        <w:numPr>
          <w:ilvl w:val="0"/>
          <w:numId w:val="6"/>
        </w:numPr>
        <w:spacing w:after="0" w:afterAutospacing="off" w:line="240" w:lineRule="auto"/>
        <w:ind/>
        <w:jc w:val="both"/>
        <w:rPr>
          <w:b w:val="0"/>
          <w:bCs w:val="0"/>
          <w:i w:val="0"/>
          <w:iCs w:val="0"/>
          <w:noProof w:val="0"/>
          <w:color w:val="000000" w:themeColor="text1" w:themeTint="FF" w:themeShade="FF"/>
          <w:sz w:val="22"/>
          <w:szCs w:val="22"/>
          <w:lang w:val="en-GB"/>
        </w:rPr>
      </w:pPr>
      <w:r w:rsidRPr="22490251" w:rsidR="3AB9ECD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Specific officers tasked to deal with potential </w:t>
      </w:r>
      <w:r w:rsidRPr="22490251" w:rsidR="42BE09C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covid-19 </w:t>
      </w:r>
      <w:r w:rsidRPr="22490251" w:rsidR="3AB9ECD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evictions</w:t>
      </w:r>
    </w:p>
    <w:p w:rsidR="41EE3B90" w:rsidP="22490251" w:rsidRDefault="41EE3B90" w14:paraId="3BE00A14" w14:textId="08C7AE78">
      <w:pPr>
        <w:pStyle w:val="ListParagraph"/>
        <w:numPr>
          <w:ilvl w:val="0"/>
          <w:numId w:val="6"/>
        </w:numPr>
        <w:spacing w:after="0" w:afterAutospacing="off" w:line="240" w:lineRule="auto"/>
        <w:ind/>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22490251" w:rsidR="3AB9ECD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Trained financial inclusion officer(s) on site </w:t>
      </w:r>
    </w:p>
    <w:p w:rsidR="41EE3B90" w:rsidP="22490251" w:rsidRDefault="41EE3B90" w14:paraId="167F4828" w14:textId="34D6E893">
      <w:pPr>
        <w:pStyle w:val="ListParagraph"/>
        <w:numPr>
          <w:ilvl w:val="0"/>
          <w:numId w:val="6"/>
        </w:numPr>
        <w:spacing w:after="0" w:afterAutospacing="off" w:line="240" w:lineRule="auto"/>
        <w:ind/>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22490251" w:rsidR="3AB9ECD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Regular checks on </w:t>
      </w:r>
      <w:r w:rsidRPr="22490251" w:rsidR="3F94E9B2">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number of cases</w:t>
      </w:r>
      <w:r w:rsidRPr="22490251" w:rsidR="3AB9ECD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 and potential </w:t>
      </w:r>
      <w:r w:rsidRPr="22490251" w:rsidR="16B00936">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cases </w:t>
      </w:r>
      <w:r w:rsidRPr="22490251" w:rsidR="3AB9ECD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from all </w:t>
      </w:r>
      <w:r w:rsidRPr="22490251" w:rsidR="3AB9ECD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sources;</w:t>
      </w:r>
    </w:p>
    <w:p w:rsidR="41EE3B90" w:rsidP="22490251" w:rsidRDefault="41EE3B90" w14:paraId="77CD8C8E" w14:textId="19659937">
      <w:pPr>
        <w:pStyle w:val="ListParagraph"/>
        <w:numPr>
          <w:ilvl w:val="0"/>
          <w:numId w:val="6"/>
        </w:numPr>
        <w:spacing w:after="0" w:afterAutospacing="off" w:line="240" w:lineRule="auto"/>
        <w:ind/>
        <w:jc w:val="both"/>
        <w:rPr>
          <w:b w:val="0"/>
          <w:bCs w:val="0"/>
          <w:i w:val="0"/>
          <w:iCs w:val="0"/>
          <w:noProof w:val="0"/>
          <w:color w:val="000000" w:themeColor="text1" w:themeTint="FF" w:themeShade="FF"/>
          <w:sz w:val="22"/>
          <w:szCs w:val="22"/>
          <w:lang w:val="en-GB"/>
        </w:rPr>
      </w:pPr>
      <w:r w:rsidRPr="22490251" w:rsidR="3AB9ECD9">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Strong emphasis on prevention work through all work streams.</w:t>
      </w:r>
    </w:p>
    <w:p w:rsidR="41EE3B90" w:rsidP="22490251" w:rsidRDefault="41EE3B90" w14:paraId="745F37A2" w14:textId="1FAC65B8">
      <w:pPr>
        <w:pStyle w:val="Normal"/>
        <w:spacing w:after="0" w:afterAutospacing="off" w:line="240" w:lineRule="auto"/>
        <w:ind w:left="0"/>
        <w:jc w:val="both"/>
        <w:rPr>
          <w:b w:val="1"/>
          <w:bCs w:val="1"/>
          <w:noProof w:val="0"/>
          <w:color w:val="FF0000"/>
          <w:sz w:val="24"/>
          <w:szCs w:val="24"/>
          <w:lang w:val="en-GB"/>
        </w:rPr>
      </w:pPr>
    </w:p>
    <w:p w:rsidR="0F63E4D8" w:rsidP="75675CD1" w:rsidRDefault="0F63E4D8" w14:paraId="5CEF31A1" w14:textId="5BF4B89B">
      <w:pPr>
        <w:pStyle w:val="Normal"/>
        <w:spacing w:after="0" w:afterAutospacing="off" w:line="240" w:lineRule="auto"/>
        <w:ind w:left="0"/>
        <w:rPr>
          <w:rFonts w:ascii="Calibri" w:hAnsi="Calibri" w:eastAsia="Calibri" w:cs="Calibri" w:asciiTheme="minorAscii" w:hAnsiTheme="minorAscii" w:eastAsiaTheme="minorAscii" w:cstheme="minorAscii"/>
          <w:b w:val="1"/>
          <w:bCs w:val="1"/>
          <w:i w:val="0"/>
          <w:iCs w:val="0"/>
          <w:noProof w:val="0"/>
          <w:color w:val="FF0000"/>
          <w:sz w:val="22"/>
          <w:szCs w:val="22"/>
          <w:lang w:val="en-GB"/>
        </w:rPr>
      </w:pPr>
      <w:r w:rsidRPr="22490251" w:rsidR="0F63E4D8">
        <w:rPr>
          <w:rFonts w:ascii="Calibri" w:hAnsi="Calibri" w:eastAsia="Calibri" w:cs="Calibri" w:asciiTheme="minorAscii" w:hAnsiTheme="minorAscii" w:eastAsiaTheme="minorAscii" w:cstheme="minorAscii"/>
          <w:b w:val="1"/>
          <w:bCs w:val="1"/>
          <w:i w:val="0"/>
          <w:iCs w:val="0"/>
          <w:noProof w:val="0"/>
          <w:color w:val="FF0000"/>
          <w:sz w:val="22"/>
          <w:szCs w:val="22"/>
          <w:lang w:val="en-GB"/>
        </w:rPr>
        <w:t>Something to think about before the exchange</w:t>
      </w:r>
    </w:p>
    <w:p w:rsidR="22490251" w:rsidP="22490251" w:rsidRDefault="22490251" w14:paraId="71C24120" w14:textId="735655C5">
      <w:pPr>
        <w:pStyle w:val="Normal"/>
        <w:spacing w:after="0" w:afterAutospacing="off" w:line="240" w:lineRule="auto"/>
        <w:ind w:left="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p>
    <w:p w:rsidR="0282CE6A" w:rsidP="22490251" w:rsidRDefault="0282CE6A" w14:paraId="4EF54AFB" w14:textId="6425ADA5">
      <w:pPr>
        <w:pStyle w:val="ListParagraph"/>
        <w:numPr>
          <w:ilvl w:val="0"/>
          <w:numId w:val="7"/>
        </w:numPr>
        <w:spacing w:after="0" w:afterAutospacing="off" w:line="240" w:lineRule="auto"/>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r w:rsidRPr="22490251" w:rsidR="0282CE6A">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What have we already done to understand: (a) the possible timelines; (b) the extent of the rent debt crisis in our own areas; (c)</w:t>
      </w:r>
      <w:r w:rsidRPr="22490251" w:rsidR="1A138FD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 xml:space="preserve"> how any potential solutions sit at the side of our existing </w:t>
      </w:r>
      <w:r w:rsidRPr="22490251" w:rsidR="1A138FD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service</w:t>
      </w:r>
    </w:p>
    <w:p w:rsidR="1A138FD0" w:rsidP="22490251" w:rsidRDefault="1A138FD0" w14:paraId="4A31E515" w14:textId="09A37657">
      <w:pPr>
        <w:pStyle w:val="ListParagraph"/>
        <w:numPr>
          <w:ilvl w:val="0"/>
          <w:numId w:val="7"/>
        </w:numPr>
        <w:spacing w:after="0" w:afterAutospacing="off" w:line="240" w:lineRule="auto"/>
        <w:rPr>
          <w:b w:val="0"/>
          <w:bCs w:val="0"/>
          <w:i w:val="0"/>
          <w:iCs w:val="0"/>
          <w:noProof w:val="0"/>
          <w:color w:val="000000" w:themeColor="text1" w:themeTint="FF" w:themeShade="FF"/>
          <w:sz w:val="22"/>
          <w:szCs w:val="22"/>
          <w:lang w:val="en-GB"/>
        </w:rPr>
      </w:pPr>
      <w:r w:rsidRPr="22490251" w:rsidR="1A138FD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What potential solutions have we trialled?  What potential solutions could we trial?</w:t>
      </w:r>
    </w:p>
    <w:p w:rsidR="1A138FD0" w:rsidP="22490251" w:rsidRDefault="1A138FD0" w14:paraId="7560D220" w14:textId="68F42337">
      <w:pPr>
        <w:pStyle w:val="ListParagraph"/>
        <w:numPr>
          <w:ilvl w:val="0"/>
          <w:numId w:val="7"/>
        </w:numPr>
        <w:spacing w:after="0" w:afterAutospacing="off" w:line="240" w:lineRule="auto"/>
        <w:rPr>
          <w:b w:val="0"/>
          <w:bCs w:val="0"/>
          <w:i w:val="0"/>
          <w:iCs w:val="0"/>
          <w:noProof w:val="0"/>
          <w:color w:val="000000" w:themeColor="text1" w:themeTint="FF" w:themeShade="FF"/>
          <w:sz w:val="22"/>
          <w:szCs w:val="22"/>
          <w:lang w:val="en-GB"/>
        </w:rPr>
      </w:pPr>
      <w:r w:rsidRPr="22490251" w:rsidR="1A138FD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t>How can we raise awareness of our services with PRS tenants?</w:t>
      </w:r>
    </w:p>
    <w:p w:rsidR="22490251" w:rsidP="22490251" w:rsidRDefault="22490251" w14:paraId="34C50A11" w14:textId="5CC51305">
      <w:pPr>
        <w:pStyle w:val="Normal"/>
        <w:spacing w:after="0" w:afterAutospacing="off" w:line="240" w:lineRule="auto"/>
        <w:ind w:left="0"/>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2"/>
          <w:szCs w:val="22"/>
          <w:lang w:val="en-GB"/>
        </w:rPr>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772504B"/>
    <w:rsid w:val="000F0462"/>
    <w:rsid w:val="0051C2AA"/>
    <w:rsid w:val="007ED641"/>
    <w:rsid w:val="00980C08"/>
    <w:rsid w:val="00B0F8B7"/>
    <w:rsid w:val="00B3244C"/>
    <w:rsid w:val="00D827B3"/>
    <w:rsid w:val="0121CD35"/>
    <w:rsid w:val="0195B9E4"/>
    <w:rsid w:val="01A79050"/>
    <w:rsid w:val="01A9ECA9"/>
    <w:rsid w:val="01ABB942"/>
    <w:rsid w:val="01C76429"/>
    <w:rsid w:val="01F99DBD"/>
    <w:rsid w:val="02608BEE"/>
    <w:rsid w:val="02681D0A"/>
    <w:rsid w:val="0282CE6A"/>
    <w:rsid w:val="0292EE5B"/>
    <w:rsid w:val="029CE775"/>
    <w:rsid w:val="02C3B157"/>
    <w:rsid w:val="033327BC"/>
    <w:rsid w:val="03B8E86D"/>
    <w:rsid w:val="03C421E9"/>
    <w:rsid w:val="048AE6C2"/>
    <w:rsid w:val="05048BFB"/>
    <w:rsid w:val="05823478"/>
    <w:rsid w:val="05D95342"/>
    <w:rsid w:val="05F63E28"/>
    <w:rsid w:val="06250172"/>
    <w:rsid w:val="06297E8B"/>
    <w:rsid w:val="06502EA7"/>
    <w:rsid w:val="068733FF"/>
    <w:rsid w:val="06E55BE1"/>
    <w:rsid w:val="07A16CE5"/>
    <w:rsid w:val="07B08C28"/>
    <w:rsid w:val="07DBCEB5"/>
    <w:rsid w:val="07EE1959"/>
    <w:rsid w:val="09077418"/>
    <w:rsid w:val="0977AE4F"/>
    <w:rsid w:val="09E6130D"/>
    <w:rsid w:val="0A201CD4"/>
    <w:rsid w:val="0A5A0692"/>
    <w:rsid w:val="0AA44EF6"/>
    <w:rsid w:val="0AFCEFAE"/>
    <w:rsid w:val="0B2B726B"/>
    <w:rsid w:val="0B33F4B7"/>
    <w:rsid w:val="0BBD4784"/>
    <w:rsid w:val="0BF5D6F3"/>
    <w:rsid w:val="0BFD0F56"/>
    <w:rsid w:val="0C2A67F8"/>
    <w:rsid w:val="0C562754"/>
    <w:rsid w:val="0C6E9283"/>
    <w:rsid w:val="0C928B02"/>
    <w:rsid w:val="0CAFA369"/>
    <w:rsid w:val="0D85DC83"/>
    <w:rsid w:val="0D8F8167"/>
    <w:rsid w:val="0F1CAF01"/>
    <w:rsid w:val="0F61638F"/>
    <w:rsid w:val="0F63E4D8"/>
    <w:rsid w:val="0FC320E1"/>
    <w:rsid w:val="0FC640BA"/>
    <w:rsid w:val="0FFAC04D"/>
    <w:rsid w:val="100ED703"/>
    <w:rsid w:val="100F17AF"/>
    <w:rsid w:val="10299A51"/>
    <w:rsid w:val="104FE40E"/>
    <w:rsid w:val="1056FA1C"/>
    <w:rsid w:val="1059F378"/>
    <w:rsid w:val="10F51205"/>
    <w:rsid w:val="120CC345"/>
    <w:rsid w:val="12480D1A"/>
    <w:rsid w:val="12651877"/>
    <w:rsid w:val="12C66691"/>
    <w:rsid w:val="13370064"/>
    <w:rsid w:val="13497F6E"/>
    <w:rsid w:val="13796BE1"/>
    <w:rsid w:val="146F2276"/>
    <w:rsid w:val="147F6E7C"/>
    <w:rsid w:val="14A3D1F4"/>
    <w:rsid w:val="14C57DA1"/>
    <w:rsid w:val="14C6C60D"/>
    <w:rsid w:val="154686ED"/>
    <w:rsid w:val="154AF82F"/>
    <w:rsid w:val="1562B668"/>
    <w:rsid w:val="156890EB"/>
    <w:rsid w:val="157049F7"/>
    <w:rsid w:val="159317CE"/>
    <w:rsid w:val="15CD1AF3"/>
    <w:rsid w:val="162CD71E"/>
    <w:rsid w:val="163FA255"/>
    <w:rsid w:val="16425269"/>
    <w:rsid w:val="16662674"/>
    <w:rsid w:val="16B00936"/>
    <w:rsid w:val="1781764F"/>
    <w:rsid w:val="1794744E"/>
    <w:rsid w:val="17AD3801"/>
    <w:rsid w:val="18132430"/>
    <w:rsid w:val="186AD21F"/>
    <w:rsid w:val="19025011"/>
    <w:rsid w:val="191C7FB8"/>
    <w:rsid w:val="192BE3B0"/>
    <w:rsid w:val="1934AA5C"/>
    <w:rsid w:val="19C418A2"/>
    <w:rsid w:val="1A138FD0"/>
    <w:rsid w:val="1AA832F5"/>
    <w:rsid w:val="1AB6C4DF"/>
    <w:rsid w:val="1AFDE91B"/>
    <w:rsid w:val="1B1676E7"/>
    <w:rsid w:val="1B4CEF7B"/>
    <w:rsid w:val="1BEE7857"/>
    <w:rsid w:val="1BFABFE6"/>
    <w:rsid w:val="1BFD2F06"/>
    <w:rsid w:val="1C55CAF7"/>
    <w:rsid w:val="1C583FDF"/>
    <w:rsid w:val="1C59B4D6"/>
    <w:rsid w:val="1CDD557E"/>
    <w:rsid w:val="1D0819B5"/>
    <w:rsid w:val="1D8F1A4F"/>
    <w:rsid w:val="1DE1FFE1"/>
    <w:rsid w:val="1E4CC650"/>
    <w:rsid w:val="1E62B207"/>
    <w:rsid w:val="1E69851A"/>
    <w:rsid w:val="1E7C5793"/>
    <w:rsid w:val="1EB81673"/>
    <w:rsid w:val="1EDAFC75"/>
    <w:rsid w:val="1F3C4742"/>
    <w:rsid w:val="20A4074E"/>
    <w:rsid w:val="20F083AF"/>
    <w:rsid w:val="2127919D"/>
    <w:rsid w:val="21393488"/>
    <w:rsid w:val="2159EA06"/>
    <w:rsid w:val="219299A9"/>
    <w:rsid w:val="219F7CCD"/>
    <w:rsid w:val="21D8B9FE"/>
    <w:rsid w:val="21ED1FF8"/>
    <w:rsid w:val="22490251"/>
    <w:rsid w:val="22AEF3B6"/>
    <w:rsid w:val="22BAA506"/>
    <w:rsid w:val="22BBE297"/>
    <w:rsid w:val="22E70EF4"/>
    <w:rsid w:val="2318D2F3"/>
    <w:rsid w:val="23A262B2"/>
    <w:rsid w:val="23E0B523"/>
    <w:rsid w:val="24567567"/>
    <w:rsid w:val="250665BD"/>
    <w:rsid w:val="2514D116"/>
    <w:rsid w:val="25334992"/>
    <w:rsid w:val="254C4B3C"/>
    <w:rsid w:val="25CD4376"/>
    <w:rsid w:val="2617524B"/>
    <w:rsid w:val="26248F25"/>
    <w:rsid w:val="267496FF"/>
    <w:rsid w:val="2699CA8A"/>
    <w:rsid w:val="26DF58C6"/>
    <w:rsid w:val="27507CFD"/>
    <w:rsid w:val="277071D8"/>
    <w:rsid w:val="27FA9598"/>
    <w:rsid w:val="28388A0D"/>
    <w:rsid w:val="289316CD"/>
    <w:rsid w:val="28B3D302"/>
    <w:rsid w:val="292210D6"/>
    <w:rsid w:val="29697155"/>
    <w:rsid w:val="29A2B029"/>
    <w:rsid w:val="2A9CE0EC"/>
    <w:rsid w:val="2AD28066"/>
    <w:rsid w:val="2B073B45"/>
    <w:rsid w:val="2B32365A"/>
    <w:rsid w:val="2B68D642"/>
    <w:rsid w:val="2B7D88E4"/>
    <w:rsid w:val="2BA08452"/>
    <w:rsid w:val="2BEEA77B"/>
    <w:rsid w:val="2BFD9CCB"/>
    <w:rsid w:val="2C2F3BC3"/>
    <w:rsid w:val="2C3CAD9F"/>
    <w:rsid w:val="2C3E0CBF"/>
    <w:rsid w:val="2C62C4DD"/>
    <w:rsid w:val="2CC07958"/>
    <w:rsid w:val="2CCCD44D"/>
    <w:rsid w:val="2CD340CB"/>
    <w:rsid w:val="2CF31B1C"/>
    <w:rsid w:val="2D2AF6F9"/>
    <w:rsid w:val="2D58E012"/>
    <w:rsid w:val="2D5FEBB7"/>
    <w:rsid w:val="2D83120A"/>
    <w:rsid w:val="2DC4A140"/>
    <w:rsid w:val="2E56A7E5"/>
    <w:rsid w:val="2EC7A16C"/>
    <w:rsid w:val="2FD13EBD"/>
    <w:rsid w:val="304600C1"/>
    <w:rsid w:val="307668E9"/>
    <w:rsid w:val="31456B0C"/>
    <w:rsid w:val="3179F7F4"/>
    <w:rsid w:val="31BEEF69"/>
    <w:rsid w:val="324E1C3D"/>
    <w:rsid w:val="3359C3AB"/>
    <w:rsid w:val="3366D64F"/>
    <w:rsid w:val="337686AB"/>
    <w:rsid w:val="337B4EDB"/>
    <w:rsid w:val="337FC331"/>
    <w:rsid w:val="33B36C8B"/>
    <w:rsid w:val="33E48DCB"/>
    <w:rsid w:val="33EA1785"/>
    <w:rsid w:val="34098B48"/>
    <w:rsid w:val="343D5562"/>
    <w:rsid w:val="3452DA57"/>
    <w:rsid w:val="34B88187"/>
    <w:rsid w:val="34D75BBD"/>
    <w:rsid w:val="34DD0663"/>
    <w:rsid w:val="34FEEFD4"/>
    <w:rsid w:val="35604395"/>
    <w:rsid w:val="357B83D2"/>
    <w:rsid w:val="35A561B4"/>
    <w:rsid w:val="35F24E20"/>
    <w:rsid w:val="35F3D681"/>
    <w:rsid w:val="370BBB98"/>
    <w:rsid w:val="373FFDBF"/>
    <w:rsid w:val="37B4E471"/>
    <w:rsid w:val="37D67F3A"/>
    <w:rsid w:val="37F47003"/>
    <w:rsid w:val="3807445B"/>
    <w:rsid w:val="381A5587"/>
    <w:rsid w:val="38491610"/>
    <w:rsid w:val="39246173"/>
    <w:rsid w:val="3940711E"/>
    <w:rsid w:val="39528951"/>
    <w:rsid w:val="397210C3"/>
    <w:rsid w:val="39D260F7"/>
    <w:rsid w:val="39F2A929"/>
    <w:rsid w:val="3AB9ECD9"/>
    <w:rsid w:val="3AD9B0A1"/>
    <w:rsid w:val="3ADB3642"/>
    <w:rsid w:val="3BA74D56"/>
    <w:rsid w:val="3C3229FF"/>
    <w:rsid w:val="3C3E0C67"/>
    <w:rsid w:val="3C66703F"/>
    <w:rsid w:val="3CC3D183"/>
    <w:rsid w:val="3D1ACA6D"/>
    <w:rsid w:val="3D877349"/>
    <w:rsid w:val="3D94432B"/>
    <w:rsid w:val="3DDC5BA7"/>
    <w:rsid w:val="3E0240A0"/>
    <w:rsid w:val="3E463B70"/>
    <w:rsid w:val="3E6EA71C"/>
    <w:rsid w:val="3ECA7D0E"/>
    <w:rsid w:val="3ED8AF29"/>
    <w:rsid w:val="3F94E9B2"/>
    <w:rsid w:val="3F9C0322"/>
    <w:rsid w:val="3FAAE69B"/>
    <w:rsid w:val="3FF57A4D"/>
    <w:rsid w:val="41AE68D2"/>
    <w:rsid w:val="41C1CC4E"/>
    <w:rsid w:val="41DD00B9"/>
    <w:rsid w:val="41ED2D87"/>
    <w:rsid w:val="41EE3B90"/>
    <w:rsid w:val="426CA4BB"/>
    <w:rsid w:val="42AFADC9"/>
    <w:rsid w:val="42B7A8CB"/>
    <w:rsid w:val="42BE09CA"/>
    <w:rsid w:val="42DB743A"/>
    <w:rsid w:val="43F6B4CD"/>
    <w:rsid w:val="440F4F97"/>
    <w:rsid w:val="4561E916"/>
    <w:rsid w:val="4635727D"/>
    <w:rsid w:val="46B1AE9F"/>
    <w:rsid w:val="46B45F60"/>
    <w:rsid w:val="46C4EBF5"/>
    <w:rsid w:val="46FD3A3C"/>
    <w:rsid w:val="47A39BD6"/>
    <w:rsid w:val="47BA712F"/>
    <w:rsid w:val="48310DD2"/>
    <w:rsid w:val="48507022"/>
    <w:rsid w:val="48603E1E"/>
    <w:rsid w:val="48A5A2D1"/>
    <w:rsid w:val="48B5FC34"/>
    <w:rsid w:val="49A79B66"/>
    <w:rsid w:val="49C3D0A7"/>
    <w:rsid w:val="49C3D0A7"/>
    <w:rsid w:val="4A1FC0AE"/>
    <w:rsid w:val="4A417332"/>
    <w:rsid w:val="4A8CF7C4"/>
    <w:rsid w:val="4AC83F38"/>
    <w:rsid w:val="4ADB3C98"/>
    <w:rsid w:val="4ADFC315"/>
    <w:rsid w:val="4B412DDB"/>
    <w:rsid w:val="4B6ABAA2"/>
    <w:rsid w:val="4C5EEFB8"/>
    <w:rsid w:val="4C770CF9"/>
    <w:rsid w:val="4CA217A2"/>
    <w:rsid w:val="4CC1938E"/>
    <w:rsid w:val="4CE9312A"/>
    <w:rsid w:val="4D15BD13"/>
    <w:rsid w:val="4D4DBE28"/>
    <w:rsid w:val="4DE535EB"/>
    <w:rsid w:val="4E210793"/>
    <w:rsid w:val="4EA25B64"/>
    <w:rsid w:val="4EB2792C"/>
    <w:rsid w:val="4EDBC3EB"/>
    <w:rsid w:val="4F3CC2D6"/>
    <w:rsid w:val="4F5D2F03"/>
    <w:rsid w:val="501D094D"/>
    <w:rsid w:val="502D2A67"/>
    <w:rsid w:val="50546300"/>
    <w:rsid w:val="505EA8AF"/>
    <w:rsid w:val="50902EC1"/>
    <w:rsid w:val="50A270AE"/>
    <w:rsid w:val="50C3AEBB"/>
    <w:rsid w:val="50D4AA42"/>
    <w:rsid w:val="515B5822"/>
    <w:rsid w:val="515F912E"/>
    <w:rsid w:val="51897063"/>
    <w:rsid w:val="51A35C3E"/>
    <w:rsid w:val="51C8CECB"/>
    <w:rsid w:val="520C96CA"/>
    <w:rsid w:val="528D6F88"/>
    <w:rsid w:val="52D76C38"/>
    <w:rsid w:val="53DF9880"/>
    <w:rsid w:val="54921B32"/>
    <w:rsid w:val="54CCA573"/>
    <w:rsid w:val="550C9D16"/>
    <w:rsid w:val="552AC545"/>
    <w:rsid w:val="557B68E1"/>
    <w:rsid w:val="55899EDA"/>
    <w:rsid w:val="55A63B54"/>
    <w:rsid w:val="560DFDC0"/>
    <w:rsid w:val="56332314"/>
    <w:rsid w:val="563AAF04"/>
    <w:rsid w:val="568038E3"/>
    <w:rsid w:val="56BA6720"/>
    <w:rsid w:val="56C9342A"/>
    <w:rsid w:val="57B26B13"/>
    <w:rsid w:val="57DBA969"/>
    <w:rsid w:val="57EB23E3"/>
    <w:rsid w:val="5850D716"/>
    <w:rsid w:val="586B9050"/>
    <w:rsid w:val="586E4111"/>
    <w:rsid w:val="58B44734"/>
    <w:rsid w:val="58E7A9AD"/>
    <w:rsid w:val="58F66BE9"/>
    <w:rsid w:val="590D80E1"/>
    <w:rsid w:val="594CC714"/>
    <w:rsid w:val="59553FDE"/>
    <w:rsid w:val="595A56DF"/>
    <w:rsid w:val="5976F03D"/>
    <w:rsid w:val="598C2807"/>
    <w:rsid w:val="59A28CDD"/>
    <w:rsid w:val="59C064AE"/>
    <w:rsid w:val="59D241A2"/>
    <w:rsid w:val="5A0016B8"/>
    <w:rsid w:val="5A1A9E07"/>
    <w:rsid w:val="5A3E2789"/>
    <w:rsid w:val="5A5BE6E5"/>
    <w:rsid w:val="5A837A0E"/>
    <w:rsid w:val="5A99252D"/>
    <w:rsid w:val="5ADCBE82"/>
    <w:rsid w:val="5B4A5C36"/>
    <w:rsid w:val="5B60F04A"/>
    <w:rsid w:val="5B73CC94"/>
    <w:rsid w:val="5BFA572A"/>
    <w:rsid w:val="5C166504"/>
    <w:rsid w:val="5C1F4A6F"/>
    <w:rsid w:val="5C3DA2B6"/>
    <w:rsid w:val="5C53D33F"/>
    <w:rsid w:val="5C637404"/>
    <w:rsid w:val="5CA5114D"/>
    <w:rsid w:val="5CB2C552"/>
    <w:rsid w:val="5CB9664A"/>
    <w:rsid w:val="5CC6828C"/>
    <w:rsid w:val="5CDFA4DE"/>
    <w:rsid w:val="5D1882A7"/>
    <w:rsid w:val="5D3ED69C"/>
    <w:rsid w:val="5D61A119"/>
    <w:rsid w:val="5DCB7A4B"/>
    <w:rsid w:val="5E7B753F"/>
    <w:rsid w:val="5EC1AB18"/>
    <w:rsid w:val="5EEECB82"/>
    <w:rsid w:val="5F04A6D6"/>
    <w:rsid w:val="5F368C25"/>
    <w:rsid w:val="5F3BCA19"/>
    <w:rsid w:val="5F3D2EC6"/>
    <w:rsid w:val="5F6AF016"/>
    <w:rsid w:val="5F8B1FA9"/>
    <w:rsid w:val="5FA132F2"/>
    <w:rsid w:val="5FEE037D"/>
    <w:rsid w:val="5FFE234E"/>
    <w:rsid w:val="60069BB9"/>
    <w:rsid w:val="6038D806"/>
    <w:rsid w:val="606C4D2E"/>
    <w:rsid w:val="60712AFC"/>
    <w:rsid w:val="60C193AA"/>
    <w:rsid w:val="612EEA25"/>
    <w:rsid w:val="619E5CDE"/>
    <w:rsid w:val="61EC3CF0"/>
    <w:rsid w:val="61F94A39"/>
    <w:rsid w:val="6294991C"/>
    <w:rsid w:val="62A290D8"/>
    <w:rsid w:val="62ED7B76"/>
    <w:rsid w:val="6335C410"/>
    <w:rsid w:val="63B7BA40"/>
    <w:rsid w:val="63E34228"/>
    <w:rsid w:val="63F20AF6"/>
    <w:rsid w:val="646E2453"/>
    <w:rsid w:val="648812ED"/>
    <w:rsid w:val="6496D5BE"/>
    <w:rsid w:val="64D22177"/>
    <w:rsid w:val="6590CC79"/>
    <w:rsid w:val="6632DBB3"/>
    <w:rsid w:val="66374A86"/>
    <w:rsid w:val="6652F760"/>
    <w:rsid w:val="6674E439"/>
    <w:rsid w:val="6694F6B2"/>
    <w:rsid w:val="66A0B0B0"/>
    <w:rsid w:val="66BD2EE7"/>
    <w:rsid w:val="66E7A565"/>
    <w:rsid w:val="66FA473A"/>
    <w:rsid w:val="67296D6D"/>
    <w:rsid w:val="6761FD16"/>
    <w:rsid w:val="6772504B"/>
    <w:rsid w:val="6786513D"/>
    <w:rsid w:val="67CE8BB3"/>
    <w:rsid w:val="6807F7A2"/>
    <w:rsid w:val="6832F232"/>
    <w:rsid w:val="6835BF6D"/>
    <w:rsid w:val="683D253F"/>
    <w:rsid w:val="684CFD32"/>
    <w:rsid w:val="6861170E"/>
    <w:rsid w:val="689EFD0A"/>
    <w:rsid w:val="68B4E200"/>
    <w:rsid w:val="68E8F967"/>
    <w:rsid w:val="692B3622"/>
    <w:rsid w:val="69425BB3"/>
    <w:rsid w:val="69532467"/>
    <w:rsid w:val="695411DA"/>
    <w:rsid w:val="696DE514"/>
    <w:rsid w:val="69E7EAF0"/>
    <w:rsid w:val="69FD1099"/>
    <w:rsid w:val="6A2DDDFE"/>
    <w:rsid w:val="6A673B58"/>
    <w:rsid w:val="6A6BB6F2"/>
    <w:rsid w:val="6B59F847"/>
    <w:rsid w:val="6BA26655"/>
    <w:rsid w:val="6BC2CC25"/>
    <w:rsid w:val="6BD18A60"/>
    <w:rsid w:val="6BE2B7BB"/>
    <w:rsid w:val="6BEEF933"/>
    <w:rsid w:val="6C8AC529"/>
    <w:rsid w:val="6CEA08A0"/>
    <w:rsid w:val="6D45AF36"/>
    <w:rsid w:val="6DC6791A"/>
    <w:rsid w:val="6DE87AFD"/>
    <w:rsid w:val="6E0C710E"/>
    <w:rsid w:val="6E29340E"/>
    <w:rsid w:val="6E5D4BB1"/>
    <w:rsid w:val="6EFA6CE7"/>
    <w:rsid w:val="6F09571F"/>
    <w:rsid w:val="6F3B7FCB"/>
    <w:rsid w:val="6F632CC8"/>
    <w:rsid w:val="6F91F08B"/>
    <w:rsid w:val="6FBA565E"/>
    <w:rsid w:val="704B2142"/>
    <w:rsid w:val="70B765A1"/>
    <w:rsid w:val="7196EF1C"/>
    <w:rsid w:val="71A86393"/>
    <w:rsid w:val="71E8C154"/>
    <w:rsid w:val="72196265"/>
    <w:rsid w:val="72D238E1"/>
    <w:rsid w:val="72DF9699"/>
    <w:rsid w:val="72E7FA55"/>
    <w:rsid w:val="734CBA02"/>
    <w:rsid w:val="7358FE15"/>
    <w:rsid w:val="736EBD1F"/>
    <w:rsid w:val="73CBE9A7"/>
    <w:rsid w:val="7433F778"/>
    <w:rsid w:val="746B1FC0"/>
    <w:rsid w:val="75027FEA"/>
    <w:rsid w:val="754F4F2C"/>
    <w:rsid w:val="7564A11E"/>
    <w:rsid w:val="75675CD1"/>
    <w:rsid w:val="75F086E6"/>
    <w:rsid w:val="762D691F"/>
    <w:rsid w:val="7637F153"/>
    <w:rsid w:val="766A603F"/>
    <w:rsid w:val="768E2F31"/>
    <w:rsid w:val="76AFE90B"/>
    <w:rsid w:val="76D4908B"/>
    <w:rsid w:val="76EB73E5"/>
    <w:rsid w:val="7778A1D1"/>
    <w:rsid w:val="77D1D58E"/>
    <w:rsid w:val="78160626"/>
    <w:rsid w:val="78636C8F"/>
    <w:rsid w:val="786B603C"/>
    <w:rsid w:val="787060EC"/>
    <w:rsid w:val="78B0720F"/>
    <w:rsid w:val="78C13AC3"/>
    <w:rsid w:val="78C72C29"/>
    <w:rsid w:val="7956014C"/>
    <w:rsid w:val="79C99892"/>
    <w:rsid w:val="79FD29A6"/>
    <w:rsid w:val="7A0C314D"/>
    <w:rsid w:val="7A0D0DF8"/>
    <w:rsid w:val="7A43E2C7"/>
    <w:rsid w:val="7ACB15C1"/>
    <w:rsid w:val="7AD9BB37"/>
    <w:rsid w:val="7AF1D1AD"/>
    <w:rsid w:val="7B244DA9"/>
    <w:rsid w:val="7BA8DE59"/>
    <w:rsid w:val="7BBED7B9"/>
    <w:rsid w:val="7BEB514C"/>
    <w:rsid w:val="7C4637AF"/>
    <w:rsid w:val="7C87AD77"/>
    <w:rsid w:val="7CAF8D60"/>
    <w:rsid w:val="7D1F52C2"/>
    <w:rsid w:val="7D42AB93"/>
    <w:rsid w:val="7D5EE563"/>
    <w:rsid w:val="7D7ABBC3"/>
    <w:rsid w:val="7D94ABE6"/>
    <w:rsid w:val="7DA384E4"/>
    <w:rsid w:val="7DB11385"/>
    <w:rsid w:val="7DCD64B6"/>
    <w:rsid w:val="7E86AC3F"/>
    <w:rsid w:val="7F42A19A"/>
    <w:rsid w:val="7F6F3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2504B"/>
  <w15:chartTrackingRefBased/>
  <w15:docId w15:val="{251a0fc6-3470-44a9-a1cf-aac095ed74c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a81e8e3ab8b4fa1" /><Relationship Type="http://schemas.openxmlformats.org/officeDocument/2006/relationships/hyperlink" Target="https://committees.parliament.uk/committee/17/housing-communities-and-local-government-committee/news/153614/private-rented-sector-needs-roadmap-out-of-lockdown-to-avoid-debt-crisis/" TargetMode="External" Id="R60a40ceb3941451e" /><Relationship Type="http://schemas.openxmlformats.org/officeDocument/2006/relationships/hyperlink" Target="https://assets.publishing.service.gov.uk/government/uploads/system/uploads/attachment_data/file/979393/Statutory_homelessness_release_Oct-Dec_2020.pdf" TargetMode="External" Id="Rf42f52a8fade415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CFE445451AA643A9561EE029140A06" ma:contentTypeVersion="10" ma:contentTypeDescription="Create a new document." ma:contentTypeScope="" ma:versionID="7e80acff0e01627f8903067ae92f39a8">
  <xsd:schema xmlns:xsd="http://www.w3.org/2001/XMLSchema" xmlns:xs="http://www.w3.org/2001/XMLSchema" xmlns:p="http://schemas.microsoft.com/office/2006/metadata/properties" xmlns:ns2="3fce9e6b-aba6-4501-b06d-cd7538decd95" xmlns:ns3="ed01405d-33fc-4bb1-a952-752240f8be16" targetNamespace="http://schemas.microsoft.com/office/2006/metadata/properties" ma:root="true" ma:fieldsID="b7492d482b80555f74cd21ada9ae0db1" ns2:_="" ns3:_="">
    <xsd:import namespace="3fce9e6b-aba6-4501-b06d-cd7538decd95"/>
    <xsd:import namespace="ed01405d-33fc-4bb1-a952-752240f8be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ce9e6b-aba6-4501-b06d-cd7538decd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01405d-33fc-4bb1-a952-752240f8be1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7D46D90-9B35-4D7C-A77D-C2E42F68840D}"/>
</file>

<file path=customXml/itemProps2.xml><?xml version="1.0" encoding="utf-8"?>
<ds:datastoreItem xmlns:ds="http://schemas.openxmlformats.org/officeDocument/2006/customXml" ds:itemID="{F809D7F1-1CD9-4300-8DF7-4F7CB26807F7}"/>
</file>

<file path=customXml/itemProps3.xml><?xml version="1.0" encoding="utf-8"?>
<ds:datastoreItem xmlns:ds="http://schemas.openxmlformats.org/officeDocument/2006/customXml" ds:itemID="{E5A2612C-766D-4D1F-B5B1-CC28687135E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Naylor</dc:creator>
  <cp:keywords/>
  <dc:description/>
  <cp:lastModifiedBy>Lisa Naylor</cp:lastModifiedBy>
  <dcterms:created xsi:type="dcterms:W3CDTF">2020-11-09T14:31:47Z</dcterms:created>
  <dcterms:modified xsi:type="dcterms:W3CDTF">2021-05-12T04:21:50Z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0x0101003DCFE445451AA643A9561EE029140A06</vt:lpwstr>
  </property>
</Properties>
</file>